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B" w:rsidRPr="00DC78D0" w:rsidRDefault="00677FAB" w:rsidP="00677FAB">
      <w:pPr>
        <w:pStyle w:val="31"/>
        <w:framePr w:w="9897" w:wrap="around" w:x="1366" w:y="1642"/>
        <w:rPr>
          <w:sz w:val="28"/>
          <w:szCs w:val="28"/>
        </w:rPr>
      </w:pPr>
      <w:bookmarkStart w:id="0" w:name="_GoBack"/>
      <w:r w:rsidRPr="00DC78D0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77FAB" w:rsidRPr="00DC78D0" w:rsidRDefault="00677FAB" w:rsidP="00677FAB">
      <w:pPr>
        <w:pStyle w:val="1"/>
        <w:framePr w:w="9897" w:wrap="around" w:x="1366" w:y="1642"/>
        <w:rPr>
          <w:szCs w:val="28"/>
        </w:rPr>
      </w:pPr>
    </w:p>
    <w:p w:rsidR="00677FAB" w:rsidRPr="00DC78D0" w:rsidRDefault="00677FAB" w:rsidP="00677FAB">
      <w:pPr>
        <w:pStyle w:val="1"/>
        <w:framePr w:w="9897" w:wrap="around" w:x="1366" w:y="1642"/>
        <w:rPr>
          <w:sz w:val="32"/>
          <w:szCs w:val="32"/>
        </w:rPr>
      </w:pPr>
      <w:r w:rsidRPr="00DC78D0">
        <w:rPr>
          <w:sz w:val="32"/>
          <w:szCs w:val="32"/>
        </w:rPr>
        <w:t>АДМИНИСТРАЦИЯ ЗАТО г. ЖЕЛЕЗНОГОРСК</w:t>
      </w:r>
    </w:p>
    <w:p w:rsidR="00677FAB" w:rsidRPr="00DC78D0" w:rsidRDefault="00677FAB" w:rsidP="00677FAB">
      <w:pPr>
        <w:framePr w:w="9897" w:h="1873" w:hSpace="180" w:wrap="around" w:vAnchor="text" w:hAnchor="page" w:x="1366" w:y="1642"/>
        <w:jc w:val="center"/>
        <w:rPr>
          <w:rFonts w:ascii="Times New Roman" w:hAnsi="Times New Roman"/>
          <w:b/>
          <w:sz w:val="28"/>
        </w:rPr>
      </w:pPr>
    </w:p>
    <w:p w:rsidR="00677FAB" w:rsidRPr="00DC78D0" w:rsidRDefault="00677FAB" w:rsidP="00677FAB">
      <w:pPr>
        <w:framePr w:w="9897" w:h="1873" w:hSpace="180" w:wrap="around" w:vAnchor="text" w:hAnchor="page" w:x="1366" w:y="1642"/>
        <w:jc w:val="center"/>
        <w:rPr>
          <w:rFonts w:ascii="Times New Roman" w:hAnsi="Times New Roman"/>
        </w:rPr>
      </w:pPr>
      <w:r w:rsidRPr="00DC78D0">
        <w:rPr>
          <w:rFonts w:ascii="Times New Roman" w:hAnsi="Times New Roman"/>
          <w:b/>
          <w:sz w:val="36"/>
        </w:rPr>
        <w:t>ПОСТАНОВЛЕНИЕ</w:t>
      </w:r>
    </w:p>
    <w:p w:rsidR="006D7905" w:rsidRPr="00DC78D0" w:rsidRDefault="004E46CC" w:rsidP="00242915">
      <w:pPr>
        <w:rPr>
          <w:rFonts w:ascii="Times New Roman" w:hAnsi="Times New Roman"/>
        </w:rPr>
      </w:pPr>
      <w:r w:rsidRPr="00DC78D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08330" cy="904875"/>
            <wp:effectExtent l="19050" t="0" r="1270" b="0"/>
            <wp:wrapSquare wrapText="bothSides"/>
            <wp:docPr id="3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700" r="1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352" w:rsidRPr="00DC78D0" w:rsidRDefault="006A7352" w:rsidP="006A7352">
      <w:pPr>
        <w:spacing w:after="0"/>
        <w:jc w:val="center"/>
        <w:rPr>
          <w:rFonts w:ascii="Times New Roman" w:hAnsi="Times New Roman"/>
        </w:rPr>
      </w:pPr>
    </w:p>
    <w:p w:rsidR="00677FAB" w:rsidRPr="00DC78D0" w:rsidRDefault="00677FAB" w:rsidP="006A73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77FAB" w:rsidRPr="00DC78D0" w:rsidRDefault="00677FAB" w:rsidP="006A73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E47BE" w:rsidRPr="00DC78D0" w:rsidRDefault="00371D41" w:rsidP="002E47BE">
      <w:pPr>
        <w:framePr w:w="10077" w:h="1021" w:hSpace="180" w:wrap="around" w:vAnchor="text" w:hAnchor="page" w:x="1337" w:y="2678"/>
        <w:ind w:left="142"/>
        <w:rPr>
          <w:rFonts w:ascii="Times New Roman" w:hAnsi="Times New Roman"/>
          <w:u w:val="single"/>
        </w:rPr>
      </w:pPr>
      <w:r w:rsidRPr="00371D41">
        <w:rPr>
          <w:rFonts w:ascii="Times New Roman" w:hAnsi="Times New Roman"/>
          <w:u w:val="single"/>
        </w:rPr>
        <w:t>22.08.2019</w:t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2E47BE" w:rsidRPr="00371D41">
        <w:rPr>
          <w:rFonts w:ascii="Times New Roman" w:hAnsi="Times New Roman"/>
        </w:rPr>
        <w:t xml:space="preserve"> </w:t>
      </w:r>
      <w:r w:rsidR="002E47BE" w:rsidRPr="00371D41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.65pt" o:ole="">
            <v:imagedata r:id="rId9" o:title=""/>
          </v:shape>
          <o:OLEObject Type="Embed" ProgID="MSWordArt.2" ShapeID="_x0000_i1025" DrawAspect="Content" ObjectID="_1628681442" r:id="rId10">
            <o:FieldCodes>\s</o:FieldCodes>
          </o:OLEObject>
        </w:object>
      </w:r>
      <w:r w:rsidR="002E47BE" w:rsidRPr="00371D41">
        <w:rPr>
          <w:rFonts w:ascii="Times New Roman" w:hAnsi="Times New Roman"/>
        </w:rPr>
        <w:t xml:space="preserve"> </w:t>
      </w:r>
      <w:r w:rsidRPr="00371D41">
        <w:rPr>
          <w:rFonts w:ascii="Times New Roman" w:hAnsi="Times New Roman"/>
          <w:u w:val="single"/>
        </w:rPr>
        <w:t>1708</w:t>
      </w:r>
    </w:p>
    <w:p w:rsidR="002E47BE" w:rsidRPr="00DC78D0" w:rsidRDefault="002E47BE" w:rsidP="002E47BE">
      <w:pPr>
        <w:framePr w:w="10077" w:h="1021" w:hSpace="180" w:wrap="around" w:vAnchor="text" w:hAnchor="page" w:x="1337" w:y="2678"/>
        <w:spacing w:after="0"/>
        <w:jc w:val="center"/>
        <w:rPr>
          <w:rFonts w:ascii="Times New Roman" w:hAnsi="Times New Roman"/>
          <w:b/>
        </w:rPr>
      </w:pPr>
      <w:r w:rsidRPr="00DC78D0">
        <w:rPr>
          <w:rFonts w:ascii="Times New Roman" w:hAnsi="Times New Roman"/>
          <w:b/>
        </w:rPr>
        <w:t>г. Железногорск</w:t>
      </w:r>
    </w:p>
    <w:p w:rsidR="00677FAB" w:rsidRPr="00DC78D0" w:rsidRDefault="00677FAB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7352" w:rsidRPr="00DC78D0" w:rsidRDefault="00D716AD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ЗАТО                  г. Железногорск по предоставлению муниципальной услуги 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«</w:t>
      </w:r>
      <w:r w:rsidR="00CC4DDE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»</w:t>
      </w:r>
    </w:p>
    <w:p w:rsidR="00677FAB" w:rsidRPr="00DC78D0" w:rsidRDefault="00677FAB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7A4E" w:rsidRPr="00DC78D0" w:rsidRDefault="004E46CC" w:rsidP="004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D0">
        <w:rPr>
          <w:rFonts w:ascii="Times New Roman" w:hAnsi="Times New Roman"/>
          <w:sz w:val="28"/>
          <w:szCs w:val="28"/>
        </w:rPr>
        <w:t xml:space="preserve">        </w:t>
      </w:r>
      <w:r w:rsidR="007C4DB3" w:rsidRPr="00DC78D0">
        <w:rPr>
          <w:rFonts w:ascii="Times New Roman" w:hAnsi="Times New Roman"/>
          <w:sz w:val="28"/>
          <w:szCs w:val="28"/>
        </w:rPr>
        <w:t>В</w:t>
      </w:r>
      <w:r w:rsidR="00E123C6" w:rsidRPr="00DC78D0">
        <w:rPr>
          <w:rFonts w:ascii="Times New Roman" w:hAnsi="Times New Roman"/>
          <w:sz w:val="28"/>
          <w:szCs w:val="28"/>
        </w:rPr>
        <w:t xml:space="preserve"> соответствии с </w:t>
      </w:r>
      <w:r w:rsidRPr="00DC78D0"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hyperlink r:id="rId11" w:history="1">
        <w:r w:rsidRPr="00DC78D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78D0">
        <w:rPr>
          <w:rFonts w:ascii="Times New Roman" w:hAnsi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 w:rsidR="005A57C1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C78D0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DC78D0">
        <w:rPr>
          <w:rFonts w:ascii="Times New Roman" w:hAnsi="Times New Roman"/>
          <w:sz w:val="28"/>
          <w:szCs w:val="28"/>
          <w:lang w:eastAsia="ru-RU"/>
        </w:rPr>
        <w:t xml:space="preserve"> Администрации ЗАТО г. Железногорск от 01.06.2018 N 1024 "Об утверждении Порядка разработки и утверждения административных регламентов предоставления муниципальных услуг", на основании </w:t>
      </w:r>
      <w:hyperlink r:id="rId13" w:history="1">
        <w:r w:rsidRPr="00DC78D0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="007A25C5" w:rsidRPr="00DC78D0">
        <w:rPr>
          <w:rFonts w:ascii="Times New Roman" w:hAnsi="Times New Roman"/>
          <w:sz w:val="28"/>
          <w:szCs w:val="28"/>
          <w:lang w:eastAsia="ru-RU"/>
        </w:rPr>
        <w:t xml:space="preserve"> ЗАТО Железногорск,</w:t>
      </w:r>
    </w:p>
    <w:p w:rsidR="00677FAB" w:rsidRPr="00DC78D0" w:rsidRDefault="00677FAB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7352" w:rsidRPr="00DC78D0" w:rsidRDefault="006A7352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</w:rPr>
        <w:t>ПОСТАНОВЛЯЮ:</w:t>
      </w:r>
    </w:p>
    <w:p w:rsidR="00D716AD" w:rsidRPr="00DC78D0" w:rsidRDefault="00D716AD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Административный </w:t>
      </w:r>
      <w:hyperlink r:id="rId14" w:history="1">
        <w:r w:rsidRPr="00DC78D0">
          <w:rPr>
            <w:rFonts w:ascii="Times New Roman" w:hAnsi="Times New Roman"/>
            <w:bCs/>
            <w:sz w:val="28"/>
            <w:szCs w:val="28"/>
            <w:lang w:eastAsia="ru-RU"/>
          </w:rPr>
          <w:t>регламент</w:t>
        </w:r>
      </w:hyperlink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ЗАТО             г. Железногорск по предо</w:t>
      </w:r>
      <w:r w:rsidR="00CC4DDE"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ставлению муниципальной услуги 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«</w:t>
      </w:r>
      <w:r w:rsidR="00CC4DDE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»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 со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гласно приложению к настоящему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остановлению.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>2. Управлению делами Администрации ЗАТО г. Железногорск              (Е.В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. Андросова) довести настоящее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остановление до сведения населения через газету "Город и горожане".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3. Отделу общественных связей Администрации ЗАТО г. Железногорск (И.С. 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Пикалова) разместить настоящее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lastRenderedPageBreak/>
        <w:t>4. Контр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оль над исполнением настоящего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остановления возложить на первого заместителя Главы ЗАТО г. Железногорск по жилищно-коммунальному хозяйству С.Е. Пешкова.</w:t>
      </w:r>
    </w:p>
    <w:p w:rsidR="00D716AD" w:rsidRPr="00DC78D0" w:rsidRDefault="008F3943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>5. Настоящее п</w:t>
      </w:r>
      <w:r w:rsidR="00D716AD"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7F2AE1" w:rsidRPr="00DC78D0" w:rsidRDefault="007F2AE1" w:rsidP="00D716AD">
      <w:pPr>
        <w:spacing w:after="0" w:line="240" w:lineRule="atLeast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9A6288" w:rsidRPr="00DC78D0" w:rsidRDefault="009A6288" w:rsidP="00D716AD">
      <w:pPr>
        <w:spacing w:after="0" w:line="240" w:lineRule="atLeast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861F08" w:rsidRDefault="00861F08" w:rsidP="00D7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F2A08" w:rsidRPr="00DC78D0" w:rsidRDefault="00712DFB" w:rsidP="00D7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</w:rPr>
        <w:t>Глав</w:t>
      </w:r>
      <w:r w:rsidR="00861F08">
        <w:rPr>
          <w:rFonts w:ascii="Times New Roman" w:hAnsi="Times New Roman"/>
          <w:sz w:val="28"/>
          <w:szCs w:val="28"/>
        </w:rPr>
        <w:t>ы</w:t>
      </w:r>
      <w:r w:rsidRPr="00DC78D0">
        <w:rPr>
          <w:rFonts w:ascii="Times New Roman" w:hAnsi="Times New Roman"/>
          <w:sz w:val="28"/>
          <w:szCs w:val="28"/>
        </w:rPr>
        <w:t xml:space="preserve"> </w:t>
      </w:r>
      <w:r w:rsidR="004569D4" w:rsidRPr="00DC78D0">
        <w:rPr>
          <w:rFonts w:ascii="Times New Roman" w:hAnsi="Times New Roman"/>
          <w:sz w:val="28"/>
          <w:szCs w:val="28"/>
        </w:rPr>
        <w:t>ЗАТО г. Железногорск</w:t>
      </w:r>
      <w:r w:rsidR="00861F08">
        <w:rPr>
          <w:rFonts w:ascii="Times New Roman" w:hAnsi="Times New Roman"/>
          <w:sz w:val="28"/>
          <w:szCs w:val="28"/>
        </w:rPr>
        <w:tab/>
      </w:r>
      <w:r w:rsidR="00861F08">
        <w:rPr>
          <w:rFonts w:ascii="Times New Roman" w:hAnsi="Times New Roman"/>
          <w:sz w:val="28"/>
          <w:szCs w:val="28"/>
        </w:rPr>
        <w:tab/>
      </w:r>
      <w:r w:rsidR="00861F08">
        <w:rPr>
          <w:rFonts w:ascii="Times New Roman" w:hAnsi="Times New Roman"/>
          <w:sz w:val="28"/>
          <w:szCs w:val="28"/>
        </w:rPr>
        <w:tab/>
      </w:r>
      <w:r w:rsidR="00861F08">
        <w:rPr>
          <w:rFonts w:ascii="Times New Roman" w:hAnsi="Times New Roman"/>
          <w:sz w:val="28"/>
          <w:szCs w:val="28"/>
        </w:rPr>
        <w:tab/>
      </w:r>
      <w:r w:rsidR="00861F08">
        <w:rPr>
          <w:rFonts w:ascii="Times New Roman" w:hAnsi="Times New Roman"/>
          <w:sz w:val="28"/>
          <w:szCs w:val="28"/>
        </w:rPr>
        <w:tab/>
      </w:r>
      <w:r w:rsidR="00D716AD" w:rsidRPr="00DC78D0">
        <w:rPr>
          <w:rFonts w:ascii="Times New Roman" w:hAnsi="Times New Roman"/>
          <w:sz w:val="28"/>
          <w:szCs w:val="28"/>
        </w:rPr>
        <w:t xml:space="preserve">    </w:t>
      </w:r>
      <w:r w:rsidR="00861F08">
        <w:rPr>
          <w:rFonts w:ascii="Times New Roman" w:hAnsi="Times New Roman"/>
          <w:sz w:val="28"/>
          <w:szCs w:val="28"/>
        </w:rPr>
        <w:t xml:space="preserve">          С.Е. Пешков</w:t>
      </w: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Pr="00DC78D0" w:rsidRDefault="00242915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242915" w:rsidP="00844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</w:t>
      </w:r>
      <w:r w:rsidR="00DC78D0" w:rsidRPr="00DC78D0">
        <w:rPr>
          <w:rFonts w:ascii="Times New Roman" w:hAnsi="Times New Roman"/>
          <w:bCs/>
          <w:sz w:val="28"/>
          <w:szCs w:val="28"/>
        </w:rPr>
        <w:t>Приложение</w:t>
      </w:r>
    </w:p>
    <w:p w:rsidR="00DC78D0" w:rsidRPr="00DC78D0" w:rsidRDefault="00242915" w:rsidP="00844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03418">
        <w:rPr>
          <w:rFonts w:ascii="Times New Roman" w:hAnsi="Times New Roman"/>
          <w:bCs/>
          <w:sz w:val="28"/>
          <w:szCs w:val="28"/>
        </w:rPr>
        <w:t>к п</w:t>
      </w:r>
      <w:r w:rsidR="00DC78D0" w:rsidRPr="00DC78D0">
        <w:rPr>
          <w:rFonts w:ascii="Times New Roman" w:hAnsi="Times New Roman"/>
          <w:bCs/>
          <w:sz w:val="28"/>
          <w:szCs w:val="28"/>
        </w:rPr>
        <w:t>остановлению</w:t>
      </w:r>
    </w:p>
    <w:p w:rsidR="00DC78D0" w:rsidRPr="00DC78D0" w:rsidRDefault="00DC78D0" w:rsidP="00844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Администрации ЗАТО г. Железногорск</w:t>
      </w:r>
    </w:p>
    <w:p w:rsidR="00DC78D0" w:rsidRPr="00DC78D0" w:rsidRDefault="008443BF" w:rsidP="00DC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274D9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74D92" w:rsidRPr="00274D92">
        <w:rPr>
          <w:rFonts w:ascii="Times New Roman" w:hAnsi="Times New Roman"/>
          <w:bCs/>
          <w:sz w:val="28"/>
          <w:szCs w:val="28"/>
          <w:u w:val="single"/>
        </w:rPr>
        <w:t>22.08.</w:t>
      </w:r>
      <w:r w:rsidR="000946A8" w:rsidRPr="00274D92">
        <w:rPr>
          <w:rFonts w:ascii="Times New Roman" w:hAnsi="Times New Roman"/>
          <w:bCs/>
          <w:sz w:val="28"/>
          <w:szCs w:val="28"/>
          <w:u w:val="single"/>
        </w:rPr>
        <w:t xml:space="preserve"> 2019</w:t>
      </w:r>
      <w:r w:rsidR="00274D92" w:rsidRPr="00274D92">
        <w:rPr>
          <w:rFonts w:ascii="Times New Roman" w:hAnsi="Times New Roman"/>
          <w:bCs/>
          <w:sz w:val="28"/>
          <w:szCs w:val="28"/>
        </w:rPr>
        <w:t xml:space="preserve">  </w:t>
      </w:r>
      <w:r w:rsidR="00DC78D0" w:rsidRPr="00DC78D0">
        <w:rPr>
          <w:rFonts w:ascii="Times New Roman" w:hAnsi="Times New Roman"/>
          <w:bCs/>
          <w:sz w:val="28"/>
          <w:szCs w:val="28"/>
        </w:rPr>
        <w:t xml:space="preserve">N </w:t>
      </w:r>
      <w:r w:rsidR="00274D92" w:rsidRPr="00274D92">
        <w:rPr>
          <w:rFonts w:ascii="Times New Roman" w:hAnsi="Times New Roman"/>
          <w:bCs/>
          <w:sz w:val="28"/>
          <w:szCs w:val="28"/>
          <w:u w:val="single"/>
        </w:rPr>
        <w:t>1708</w:t>
      </w: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1B0AA1" w:rsidRDefault="00DC78D0" w:rsidP="00DC78D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B0AA1">
              <w:rPr>
                <w:b w:val="0"/>
                <w:sz w:val="24"/>
                <w:szCs w:val="24"/>
              </w:rPr>
              <w:t>Административный регламент Администрации ЗАТО г. Железногорск по предоставлению муниципальной услуги "Перераспределение земель и (или) земельных участков, находящихся в государственной или муниципальной собственности, между собой"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 Предмет регулирования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 (далее - Регламент) определяет порядок и стандарт предоставления муниципальной услуги по перераспределению земель и (или) земельных участков, находящихся в государственной или муниципальной собст</w:t>
            </w:r>
            <w:r w:rsidR="00155C89">
              <w:rPr>
                <w:rFonts w:ascii="Times New Roman" w:hAnsi="Times New Roman" w:cs="Times New Roman"/>
                <w:sz w:val="24"/>
                <w:szCs w:val="24"/>
              </w:rPr>
              <w:t>венности, между собой (далее -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униципальная услуга)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 Круг заявителей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"/>
            <w:bookmarkEnd w:id="1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1) граждане и юридические лица, 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5C89">
              <w:rPr>
                <w:rFonts w:ascii="Times New Roman" w:hAnsi="Times New Roman" w:cs="Times New Roman"/>
                <w:sz w:val="24"/>
                <w:szCs w:val="24"/>
              </w:rPr>
              <w:t>предоставлении М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  <w:r w:rsidR="008443BF">
              <w:rPr>
                <w:rFonts w:ascii="Times New Roman" w:hAnsi="Times New Roman" w:cs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4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- Заявитель)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3C" w:rsidRPr="00DC78D0" w:rsidRDefault="00B35D3C" w:rsidP="001B0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представители лиц, 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 Для получен</w:t>
            </w:r>
            <w:r w:rsidR="00155C89">
              <w:rPr>
                <w:rFonts w:ascii="Times New Roman" w:hAnsi="Times New Roman" w:cs="Times New Roman"/>
                <w:sz w:val="24"/>
                <w:szCs w:val="24"/>
              </w:rPr>
              <w:t>ия информации о предоставлении М</w:t>
            </w:r>
            <w:r w:rsidR="00192DB9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обращается в Администрацию ЗАТО г. Железногорск, в отдел дежурного генплана и кадастра Управления градостроительства Администрации ЗАТО </w:t>
            </w:r>
          </w:p>
          <w:p w:rsidR="00B35D3C" w:rsidRPr="00DC78D0" w:rsidRDefault="00B35D3C" w:rsidP="00D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D0">
              <w:rPr>
                <w:rFonts w:ascii="Times New Roman" w:hAnsi="Times New Roman"/>
                <w:sz w:val="24"/>
                <w:szCs w:val="24"/>
              </w:rPr>
              <w:t>г. Железногорск -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- Управление градостроительства)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DC78D0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"Управление имуществом, землепользования и землеустройства" (далее </w:t>
            </w:r>
            <w:r w:rsidR="008443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78D0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 w:rsidR="00192DB9">
              <w:rPr>
                <w:rFonts w:ascii="Times New Roman" w:hAnsi="Times New Roman"/>
                <w:sz w:val="24"/>
                <w:szCs w:val="24"/>
              </w:rPr>
              <w:t>)</w:t>
            </w:r>
            <w:r w:rsidR="002F79F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2F79FB">
              <w:rPr>
                <w:rFonts w:ascii="Times New Roman" w:hAnsi="Times New Roman"/>
                <w:sz w:val="24"/>
                <w:szCs w:val="24"/>
                <w:lang w:eastAsia="ru-RU"/>
              </w:rPr>
              <w:t>в Краевое государственное бюджетное учреждение "Многофункциональный центр предоставления государственных и муниципальных услуг" (далее - КГБУ "МФЦ")</w:t>
            </w:r>
            <w:r w:rsidR="00844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 Информация о месте нахождения и графике работы Управления градостроительст</w:t>
            </w:r>
            <w:r w:rsidR="008443B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192DB9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есто нахождения Управления градостроительства: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662971, Россия, Красноярский край, ЗАТО Железногорск, г. Железногорск, ул. 22 Партсъезда,</w:t>
            </w:r>
            <w:r w:rsidR="00192DB9">
              <w:rPr>
                <w:rFonts w:ascii="Times New Roman" w:hAnsi="Times New Roman" w:cs="Times New Roman"/>
                <w:sz w:val="24"/>
                <w:szCs w:val="24"/>
              </w:rPr>
              <w:t xml:space="preserve"> зд. </w:t>
            </w:r>
            <w:r w:rsidR="008443BF">
              <w:rPr>
                <w:rFonts w:ascii="Times New Roman" w:hAnsi="Times New Roman" w:cs="Times New Roman"/>
                <w:sz w:val="24"/>
                <w:szCs w:val="24"/>
              </w:rPr>
              <w:t xml:space="preserve">21, 2 этаж, </w:t>
            </w:r>
            <w:r w:rsidR="00192DB9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8443BF">
              <w:rPr>
                <w:rFonts w:ascii="Times New Roman" w:hAnsi="Times New Roman" w:cs="Times New Roman"/>
                <w:sz w:val="24"/>
                <w:szCs w:val="24"/>
              </w:rPr>
              <w:t xml:space="preserve"> №№ 210, 214, </w:t>
            </w:r>
          </w:p>
          <w:p w:rsidR="00192DB9" w:rsidRDefault="008443BF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76-55-94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8 (3919) 76-55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-95, </w:t>
            </w:r>
          </w:p>
          <w:p w:rsidR="00B35D3C" w:rsidRPr="00DC78D0" w:rsidRDefault="008443BF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76-55-99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Управления градостроительства: ежедневно с 8:30 до 17:30 </w:t>
            </w:r>
            <w:r w:rsidR="00F244AB">
              <w:rPr>
                <w:rFonts w:ascii="Times New Roman" w:hAnsi="Times New Roman" w:cs="Times New Roman"/>
                <w:sz w:val="24"/>
                <w:szCs w:val="24"/>
              </w:rPr>
              <w:t>(кроме выходных и праздничных дней),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12:30 до 13:30</w:t>
            </w:r>
            <w:r w:rsidR="00F24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ыходные дни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заявлений: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среда, четверг с 14:00 до 17:00,</w:t>
            </w:r>
            <w:r w:rsidR="00823DF3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="00192D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23DF3">
              <w:rPr>
                <w:rFonts w:ascii="Times New Roman" w:hAnsi="Times New Roman" w:cs="Times New Roman"/>
                <w:sz w:val="24"/>
                <w:szCs w:val="24"/>
              </w:rPr>
              <w:t xml:space="preserve"> 210. 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"Закрытое административно-территориальное образование Железногорск Красноярского края" в информаци</w:t>
            </w:r>
            <w:r w:rsidR="00192DB9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нтернет: www.admk26.ru.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 Информация о месте нахожде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ния и графике работы Учреждения.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Учреждения:</w:t>
            </w:r>
          </w:p>
          <w:p w:rsidR="00B35D3C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662970, Красноярский край, ЗАТО Железногорск, </w:t>
            </w:r>
          </w:p>
          <w:p w:rsidR="0003091F" w:rsidRPr="0003091F" w:rsidRDefault="00B35D3C" w:rsidP="00030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ногорск, проспект Курчатова,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 xml:space="preserve"> 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48А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,            тел.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8 (3919) 76-65-02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8 (3919) 76-65-03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</w:rPr>
              <w:t>8 (3919) 76-35-08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8 (3919) </w:t>
            </w:r>
            <w:r w:rsidR="0003091F" w:rsidRPr="0003091F">
              <w:rPr>
                <w:rFonts w:ascii="Times New Roman" w:hAnsi="Times New Roman" w:cs="Times New Roman"/>
                <w:sz w:val="24"/>
                <w:szCs w:val="24"/>
              </w:rPr>
              <w:t>76-65-01</w:t>
            </w:r>
            <w:r w:rsidR="0003091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3091F" w:rsidRPr="00030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91F" w:rsidRPr="00DC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3091F" w:rsidRPr="00030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03091F" w:rsidRPr="008B149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3091F" w:rsidRPr="0003091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091F" w:rsidRPr="008B149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zem</w:t>
              </w:r>
              <w:r w:rsidR="0003091F" w:rsidRPr="0003091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091F" w:rsidRPr="008B149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03091F" w:rsidRPr="0003091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26.</w:t>
              </w:r>
              <w:r w:rsidR="0003091F" w:rsidRPr="008B149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091F" w:rsidRPr="00030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работы Учреждения:</w:t>
            </w:r>
          </w:p>
          <w:p w:rsidR="00B35D3C" w:rsidRPr="00DC78D0" w:rsidRDefault="0003091F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08:30 до 17:</w:t>
            </w:r>
            <w:r w:rsidR="00B35D3C" w:rsidRPr="002F7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79FB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выходных и праздничных дней), перерыв с 12:30 до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суббота, воскресенье.</w:t>
            </w:r>
          </w:p>
          <w:p w:rsidR="00B35D3C" w:rsidRPr="00DC78D0" w:rsidRDefault="0003091F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аявителей</w:t>
            </w:r>
            <w:r w:rsidR="00155C89">
              <w:rPr>
                <w:rFonts w:ascii="Times New Roman" w:hAnsi="Times New Roman" w:cs="Times New Roman"/>
                <w:sz w:val="24"/>
                <w:szCs w:val="24"/>
              </w:rPr>
              <w:t xml:space="preserve"> (каб. № 3)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D3C" w:rsidRDefault="0003091F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с</w:t>
            </w:r>
            <w:r w:rsidR="00B35D3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35D3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вторник с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3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8D0">
              <w:rPr>
                <w:rFonts w:ascii="Times New Roman" w:hAnsi="Times New Roman"/>
                <w:sz w:val="24"/>
                <w:szCs w:val="24"/>
              </w:rPr>
              <w:t xml:space="preserve">Информация о месте нахождения и графике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 "МФЦ". 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 КГБУ "МФЦ": 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660125, г. Красноярск, ул. 9 Мая, 12, помещение 462,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 (391) 222-04-77, адрес электронной почты: info@24mfc.ru.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подразделение КГБУ "МФЦ" в 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Железногорске: 662971, Красноярский край, 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Железногорск, ул. Свердлова,</w:t>
            </w:r>
            <w:r w:rsidR="00A42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47, </w:t>
            </w:r>
          </w:p>
          <w:p w:rsidR="002F79FB" w:rsidRDefault="002F79FB" w:rsidP="002F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 (3919) 76-95-23, 8 (3919) 76-95-24.</w:t>
            </w:r>
          </w:p>
          <w:p w:rsidR="002F79FB" w:rsidRPr="00DC78D0" w:rsidRDefault="002F79FB" w:rsidP="002F79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 понедельник, вторник, четверг, пятница с 8:00 до 18:00, среда с 8:00 до 20:00, суббота с 8:00 до 17:00, без перерыва, выходной день - воскресенье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C" w:rsidRDefault="002F79FB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месте нахождения, графике работы, справочных телефонах, интернет-адресах, адресах электронной почты Администрации ЗАТО 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и Учреждения размещены на официальном сайте муниципального образования "Закрытое административно-территориальное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Железногорск Красноярского края": http://www.admk26.ru, а также на стендах в местах ра</w:t>
            </w:r>
            <w:r w:rsidR="00823DF3">
              <w:rPr>
                <w:rFonts w:ascii="Times New Roman" w:hAnsi="Times New Roman" w:cs="Times New Roman"/>
                <w:sz w:val="24"/>
                <w:szCs w:val="24"/>
              </w:rPr>
              <w:t>змещения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услуги.</w:t>
            </w:r>
          </w:p>
          <w:p w:rsidR="00B35D3C" w:rsidRPr="00DC78D0" w:rsidRDefault="002F79FB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D3C" w:rsidRPr="00CB1E70">
              <w:rPr>
                <w:rFonts w:ascii="Times New Roman" w:hAnsi="Times New Roman" w:cs="Times New Roman"/>
                <w:sz w:val="24"/>
                <w:szCs w:val="24"/>
              </w:rPr>
              <w:t>. Заявителю предоставляется возможность получения инфор</w:t>
            </w:r>
            <w:r w:rsidR="006F6B8C" w:rsidRPr="00CB1E70">
              <w:rPr>
                <w:rFonts w:ascii="Times New Roman" w:hAnsi="Times New Roman" w:cs="Times New Roman"/>
                <w:sz w:val="24"/>
                <w:szCs w:val="24"/>
              </w:rPr>
              <w:t>мации о порядке предоставления М</w:t>
            </w:r>
            <w:r w:rsidR="00B35D3C" w:rsidRPr="00CB1E7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на "Едином портале</w:t>
            </w:r>
            <w:r w:rsidR="00823D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униципальных услуг (функций)"</w:t>
            </w:r>
            <w:r w:rsidR="00E6348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портал)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http://www.gosuslugi.ru, на "Портале государственных услуг Красноярского края" http://www.gosuslugi.krskstate.ru, на официальном сайте муниципального образования "Закрытое административно-территориальное образование Железногорск Красноярского края" в информаци</w:t>
            </w:r>
            <w:r w:rsidR="00B67715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нтернет: http://www.admk26.ru.</w:t>
            </w:r>
          </w:p>
          <w:p w:rsidR="00B35D3C" w:rsidRDefault="002F79FB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5D3C">
              <w:rPr>
                <w:rFonts w:ascii="Times New Roman" w:hAnsi="Times New Roman"/>
                <w:sz w:val="24"/>
                <w:szCs w:val="24"/>
              </w:rPr>
              <w:t>.</w:t>
            </w:r>
            <w:r w:rsidR="00B35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(консультирование) производи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тся по вопросам предоставления М</w:t>
            </w:r>
            <w:r w:rsidR="00B35D3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в том числе:</w:t>
            </w:r>
          </w:p>
          <w:p w:rsidR="00B35D3C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перечня документов, необх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одимых для получения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B35D3C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источника получения документов, 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(органа, организации и их местоположения, графика работы);</w:t>
            </w:r>
          </w:p>
          <w:p w:rsidR="00B35D3C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времени приема заявителей и выдачи документов;</w:t>
            </w:r>
          </w:p>
          <w:p w:rsidR="00B35D3C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оснований для отк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аза в предоставлении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B35D3C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порядка обжалования действий (бездействия) и решений, осуществляемых, при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в ходе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услуги.</w:t>
            </w:r>
          </w:p>
          <w:p w:rsidR="00B35D3C" w:rsidRPr="00DC78D0" w:rsidRDefault="00B35D3C" w:rsidP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имеет право на получение ин</w:t>
            </w:r>
            <w:r w:rsidR="00CB1E70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ходе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в любое время со дня приема документов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Стандарт предоставления муниципальной услуги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рераспределение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823DF3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осуществляет Администрация ЗАТО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Железногорск.</w:t>
            </w:r>
          </w:p>
          <w:p w:rsidR="00823DF3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662971, Российская Федерация, Красноярский край, ЗАТО Железногорск, </w:t>
            </w:r>
          </w:p>
          <w:p w:rsidR="002F79FB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22 Партсъезда, зд. 21, 2 этаж, 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F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="002F79FB">
              <w:rPr>
                <w:rFonts w:ascii="Times New Roman" w:hAnsi="Times New Roman" w:cs="Times New Roman"/>
                <w:sz w:val="24"/>
                <w:szCs w:val="24"/>
              </w:rPr>
              <w:t>, 214, т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F7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8 (3919) 76-55-94, </w:t>
            </w:r>
          </w:p>
          <w:p w:rsidR="00B35D3C" w:rsidRPr="00DC78D0" w:rsidRDefault="002F79FB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8 (3919)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76-55-95,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8 (3919) 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76-55-99.</w:t>
            </w:r>
          </w:p>
          <w:p w:rsidR="00B35D3C" w:rsidRPr="00DC78D0" w:rsidRDefault="00B06EB5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kaverzina@adm.k26.ru, buzun@adm.k26.ru.</w:t>
            </w:r>
          </w:p>
          <w:p w:rsidR="00B35D3C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21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, участвующ</w:t>
            </w:r>
            <w:r w:rsidR="00121D1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услуги:</w:t>
            </w:r>
          </w:p>
          <w:p w:rsidR="00B06EB5" w:rsidRDefault="00121D15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"Управление имуществом, землепользования и землеустройства". Почтовый адрес: 662970, Красноярский край, </w:t>
            </w:r>
          </w:p>
          <w:p w:rsidR="00B06EB5" w:rsidRDefault="00121D15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ЗАТО Железногорск, г.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ногорск, </w:t>
            </w:r>
          </w:p>
          <w:p w:rsidR="00121D15" w:rsidRPr="00DC78D0" w:rsidRDefault="00121D15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Курчатова,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 xml:space="preserve"> 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48А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EB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8 (3919) 76-65-02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D15" w:rsidRPr="00DC78D0" w:rsidRDefault="00121D15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76-65-03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8 (3919) 76-35-08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D15" w:rsidRPr="00DC78D0" w:rsidRDefault="00121D15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info@zem.k26.ru.</w:t>
            </w:r>
          </w:p>
          <w:p w:rsidR="00B06EB5" w:rsidRPr="00DC78D0" w:rsidRDefault="00B06EB5" w:rsidP="00B06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работы Учреждения:</w:t>
            </w:r>
          </w:p>
          <w:p w:rsidR="00B06EB5" w:rsidRDefault="00B06EB5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Pr="002F79FB">
              <w:rPr>
                <w:rFonts w:ascii="Times New Roman" w:hAnsi="Times New Roman" w:cs="Times New Roman"/>
                <w:sz w:val="24"/>
                <w:szCs w:val="24"/>
              </w:rPr>
              <w:t xml:space="preserve"> с 08:30 до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D15" w:rsidRPr="00DC78D0" w:rsidRDefault="00B06EB5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</w:t>
            </w:r>
            <w:r w:rsidR="00121D1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D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1D1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1D15" w:rsidRPr="00DC7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1D15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предоставлении муниципальной </w:t>
            </w:r>
            <w:r w:rsidRPr="009F5CC7">
              <w:rPr>
                <w:rFonts w:ascii="Times New Roman" w:hAnsi="Times New Roman" w:cs="Times New Roman"/>
                <w:sz w:val="24"/>
                <w:szCs w:val="24"/>
              </w:rPr>
              <w:t xml:space="preserve">услуги осуществляет </w:t>
            </w:r>
            <w:r w:rsidR="00B06EB5">
              <w:rPr>
                <w:rFonts w:ascii="Times New Roman" w:hAnsi="Times New Roman"/>
                <w:sz w:val="24"/>
                <w:szCs w:val="24"/>
              </w:rPr>
              <w:t>КГБУ "МФЦ".</w:t>
            </w:r>
          </w:p>
          <w:p w:rsidR="00B35D3C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660125, Красноярский край, </w:t>
            </w:r>
          </w:p>
          <w:p w:rsidR="00B06EB5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Красноя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 xml:space="preserve">рск, ул. 9 Мая, д. 12, пом. 462, </w:t>
            </w:r>
          </w:p>
          <w:p w:rsidR="00B35D3C" w:rsidRPr="00DC78D0" w:rsidRDefault="00B06EB5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8 (391) 222-04-70.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info@24mfc.ru.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Структурное п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одразделение в г. Железногорске.</w:t>
            </w:r>
          </w:p>
          <w:p w:rsidR="00B06EB5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662971, Красноярский край, </w:t>
            </w:r>
          </w:p>
          <w:p w:rsidR="00B06EB5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ЗАТО Железногорск, г. Железногорск, 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>. Свердлова,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 xml:space="preserve"> зд.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 xml:space="preserve"> 47, т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06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76-95-23, 76-95-24.</w:t>
            </w:r>
          </w:p>
          <w:p w:rsidR="00B35D3C" w:rsidRPr="00DC78D0" w:rsidRDefault="00B35D3C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работы: понедельник - пятница с 9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 8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  <w:r w:rsidR="008B7D8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ыходной день - воскресенье.</w:t>
            </w:r>
          </w:p>
          <w:p w:rsidR="00B35D3C" w:rsidRPr="00DC78D0" w:rsidRDefault="009F5CC7" w:rsidP="00121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униципальную 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>услугу, не вправе требовать от З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аявителя осуществления действий, в том числе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необходимых для получения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язательными для предоставления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утвержденный решением Совета депутатов ЗАТО г. Железногорск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A42AB7" w:rsidP="009F5C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</w:t>
            </w:r>
            <w:r w:rsidR="00E61F2A">
              <w:rPr>
                <w:rFonts w:ascii="Times New Roman" w:hAnsi="Times New Roman"/>
                <w:sz w:val="24"/>
                <w:szCs w:val="24"/>
              </w:rPr>
              <w:t xml:space="preserve">аявителем копии </w:t>
            </w:r>
            <w:r w:rsidR="00E61F2A" w:rsidRPr="008C10BC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ЗАТО г. Железногорск о перераспределении земель и (или) земельных участков, находящихся в государственной или муниципальной собственности, между собой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="00E61F2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E61F2A">
              <w:rPr>
                <w:rFonts w:ascii="Times New Roman" w:hAnsi="Times New Roman"/>
                <w:sz w:val="24"/>
                <w:szCs w:val="24"/>
              </w:rPr>
              <w:t>аявителем</w:t>
            </w:r>
            <w:r w:rsidR="00E61F2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</w:t>
            </w:r>
            <w:r w:rsidR="00E61F2A" w:rsidRPr="008C10BC">
              <w:rPr>
                <w:rFonts w:ascii="Times New Roman" w:hAnsi="Times New Roman" w:cs="Times New Roman"/>
                <w:sz w:val="24"/>
                <w:szCs w:val="24"/>
              </w:rPr>
              <w:t>об отказе в перераспределении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 Срок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4C6C71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приложенных документ</w:t>
            </w:r>
            <w:r w:rsidR="00E61F2A">
              <w:rPr>
                <w:rFonts w:ascii="Times New Roman" w:hAnsi="Times New Roman" w:cs="Times New Roman"/>
                <w:sz w:val="24"/>
                <w:szCs w:val="24"/>
              </w:rPr>
              <w:t>ов на заседании А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рхитектурно-планировочной комиссии ЗАТО Железногорск Красноярского края (далее - </w:t>
            </w:r>
            <w:r w:rsidR="00A42AB7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) должно быть осуществлено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его регистрации.</w:t>
            </w:r>
          </w:p>
          <w:p w:rsidR="00B35D3C" w:rsidRPr="004C6C71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ние об отказе в предоставлении Муниципальной у</w:t>
            </w:r>
            <w:r w:rsidRPr="009F5CC7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нап</w:t>
            </w:r>
            <w:r w:rsidR="00DC70AC">
              <w:rPr>
                <w:rFonts w:ascii="Times New Roman" w:hAnsi="Times New Roman" w:cs="Times New Roman"/>
                <w:sz w:val="24"/>
                <w:szCs w:val="24"/>
              </w:rPr>
              <w:t>равляется Заявителю не позднее 30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соответствующего заявления.</w:t>
            </w:r>
          </w:p>
          <w:p w:rsidR="00B35D3C" w:rsidRPr="004C6C71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Устное информирование Заявителя о порядке предоставления 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день обращения Заявителя.</w:t>
            </w:r>
          </w:p>
          <w:p w:rsidR="00B35D3C" w:rsidRPr="004C6C71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Заяви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телей о порядке предоставления Муниципальной у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слуги рассматриваются в срок, не превышающий 30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регистрации обращения.</w:t>
            </w:r>
          </w:p>
          <w:p w:rsidR="00B35D3C" w:rsidRPr="004C6C71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приостановлении 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слуги направляется Заявителю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соответствующего заявления.</w:t>
            </w:r>
          </w:p>
          <w:p w:rsidR="00B35D3C" w:rsidRPr="00DC78D0" w:rsidRDefault="00B35D3C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о перераспределении земель и (или) земельных участков через </w:t>
            </w:r>
            <w:r w:rsidR="009F5CC7">
              <w:rPr>
                <w:rFonts w:ascii="Times New Roman" w:hAnsi="Times New Roman"/>
                <w:sz w:val="24"/>
                <w:szCs w:val="24"/>
              </w:rPr>
              <w:t>КГБУ "МФЦ"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, вышеуказанные сроки исчисляются с даты поступления заявления о перераспределении земель и (или) земельных участков с приложенными к нему документами в </w:t>
            </w:r>
            <w:r w:rsidR="0019420D" w:rsidRPr="00DC78D0">
              <w:rPr>
                <w:rFonts w:ascii="Times New Roman" w:hAnsi="Times New Roman"/>
                <w:sz w:val="24"/>
                <w:szCs w:val="24"/>
              </w:rPr>
              <w:t>Управление градостроительства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либо в Учреждение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AC" w:rsidRPr="000905AC" w:rsidRDefault="00D97E49" w:rsidP="00B67715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="00B35D3C" w:rsidRPr="000905AC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B35D3C" w:rsidRPr="000905A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B35D3C" w:rsidRPr="000905AC" w:rsidRDefault="00E11E8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905AC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"Собрании законодательства РФ", 04.08.2014, N 31, ст. 4398</w:t>
            </w:r>
            <w:r w:rsidRPr="00E11E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35D3C" w:rsidRPr="000905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62A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hyperlink r:id="rId17" w:history="1">
              <w:r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("Парламентская газета", N 204 - 205, 30.10.2001);</w:t>
            </w:r>
          </w:p>
          <w:p w:rsidR="00B7662A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</w:t>
            </w:r>
            <w:hyperlink r:id="rId18" w:history="1">
              <w:r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("Российская газета", N 290, 30.12.2004);</w:t>
            </w:r>
          </w:p>
          <w:p w:rsidR="00B35D3C" w:rsidRPr="000905AC" w:rsidRDefault="00B35D3C" w:rsidP="00B67715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tooltip="Федеральный закон от 25.10.2001 N 137-ФЗ (ред. от 03.08.2018) &quot;О введении в действие Земельного кодекса Российской Федерации&quot; (с изм. и доп., вступ. в силу с 01.01.2019){КонсультантПлюс}" w:history="1">
              <w:r w:rsidRPr="000905A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905A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</w:t>
            </w:r>
          </w:p>
          <w:p w:rsidR="00B7662A" w:rsidRPr="000905AC" w:rsidRDefault="00B35D3C" w:rsidP="00B67715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C"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 Земельного кодекса Российской Федерации"</w:t>
            </w:r>
          </w:p>
          <w:p w:rsidR="00B35D3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законодательства </w:t>
            </w:r>
            <w:r w:rsidR="00E11E8A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, 29.10.2001, N 44, ст. 4148)</w:t>
            </w:r>
            <w:r w:rsidR="00B35D3C" w:rsidRPr="000905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7BC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29.12.2004 N 191-ФЗ </w:t>
            </w:r>
          </w:p>
          <w:p w:rsidR="00B67715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15">
              <w:rPr>
                <w:rFonts w:ascii="Times New Roman" w:hAnsi="Times New Roman"/>
                <w:sz w:val="24"/>
                <w:szCs w:val="24"/>
                <w:lang w:eastAsia="ru-RU"/>
              </w:rPr>
              <w:t>"О введении в действие Градостроительного кодекса Российской Федерации"</w:t>
            </w:r>
          </w:p>
          <w:p w:rsidR="00B67715" w:rsidRPr="000905AC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03.01.2005, N 1 (часть 1), ст. 17,)</w:t>
            </w:r>
            <w:r w:rsidR="00A177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77B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0" w:history="1">
              <w:r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06.10.2003 N 131-ФЗ </w:t>
            </w:r>
          </w:p>
          <w:p w:rsidR="00B7662A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Федерации" ("Российская газета", N 202, 08.10.2003);</w:t>
            </w:r>
          </w:p>
          <w:p w:rsidR="00A177BC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1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13.07.2015 N 218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7715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15">
              <w:rPr>
                <w:rFonts w:ascii="Times New Roman" w:hAnsi="Times New Roman"/>
                <w:sz w:val="24"/>
                <w:szCs w:val="24"/>
                <w:lang w:eastAsia="ru-RU"/>
              </w:rPr>
              <w:t>"О государственной регистрации недвижимости"</w:t>
            </w:r>
          </w:p>
          <w:p w:rsidR="00B67715" w:rsidRPr="000905AC" w:rsidRDefault="00B67715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 w:rsidR="00E11E8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20.07.2015, N 29 (часть I), ст. 4344)</w:t>
            </w:r>
            <w:r w:rsidR="00A177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77BC" w:rsidRDefault="00917D13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A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27.07.2006 N 152-ФЗ </w:t>
            </w:r>
          </w:p>
          <w:p w:rsidR="00B7662A" w:rsidRPr="000905AC" w:rsidRDefault="00917D13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</w:rPr>
              <w:t>"О персональных данных"</w:t>
            </w:r>
            <w:r w:rsidR="00B7662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7D13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("Российская газета", N 165, 29.07.2006);</w:t>
            </w:r>
          </w:p>
          <w:p w:rsidR="00A177B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hyperlink r:id="rId21" w:history="1">
              <w:r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27.07.2010 N 210-ФЗ </w:t>
            </w:r>
          </w:p>
          <w:p w:rsidR="00B7662A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"Об организации предоставления государственных и муниципальных услуг" </w:t>
            </w:r>
            <w:r w:rsidR="0019420D">
              <w:rPr>
                <w:rFonts w:ascii="Times New Roman" w:hAnsi="Times New Roman"/>
                <w:sz w:val="24"/>
                <w:szCs w:val="24"/>
              </w:rPr>
              <w:t>(далее - Федеральный з</w:t>
            </w:r>
            <w:r w:rsidR="00B35D3C" w:rsidRPr="000905A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19420D">
              <w:rPr>
                <w:rFonts w:ascii="Times New Roman" w:hAnsi="Times New Roman"/>
                <w:sz w:val="24"/>
                <w:szCs w:val="24"/>
              </w:rPr>
              <w:t xml:space="preserve"> № 210</w:t>
            </w:r>
            <w:r w:rsidR="003B3499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-ФЗ</w:t>
            </w:r>
            <w:r w:rsidR="00B35D3C" w:rsidRPr="000905AC">
              <w:rPr>
                <w:rFonts w:ascii="Times New Roman" w:hAnsi="Times New Roman"/>
                <w:sz w:val="24"/>
                <w:szCs w:val="24"/>
              </w:rPr>
              <w:t>)</w:t>
            </w: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7D13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("Российская газета", N 168, 30.07.2010)</w:t>
            </w:r>
            <w:r w:rsidR="00B35D3C" w:rsidRPr="000905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7BC" w:rsidRPr="00A177BC" w:rsidRDefault="00A177BC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BC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"Закрытое административно-территориальное образование Железногорск Красноярского края" </w:t>
            </w:r>
          </w:p>
          <w:p w:rsidR="00B7662A" w:rsidRPr="000905AC" w:rsidRDefault="00B7662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>("Город и горожане", 04.08.2011, N 61);</w:t>
            </w:r>
          </w:p>
          <w:p w:rsidR="00B7662A" w:rsidRPr="000905AC" w:rsidRDefault="00D97E49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B7662A"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="00B7662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ЗАТО г. Железногорск от 05.07.2012 N 26-152Р "Об утверждении Правил землепользования и застройки ЗАТО Железногорск" ("Город и горожане", N 55, 12.07.2012);</w:t>
            </w:r>
          </w:p>
          <w:p w:rsidR="00B7662A" w:rsidRPr="000905AC" w:rsidRDefault="00D97E49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B7662A" w:rsidRPr="000905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="00B7662A" w:rsidRPr="0009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ЗАТО г. Железногорск от 19.12.2011 N 21-130Р "Об утверждении Генерального плана ЗАТО Железногорск на период по 2020 год" ("Город и горожане", N 101, 22.12.2011);</w:t>
            </w:r>
          </w:p>
          <w:p w:rsidR="00E11E8A" w:rsidRDefault="00A177BC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BC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177BC">
              <w:rPr>
                <w:rFonts w:ascii="Times New Roman" w:hAnsi="Times New Roman"/>
                <w:sz w:val="24"/>
                <w:szCs w:val="24"/>
              </w:rPr>
              <w:t xml:space="preserve"> г. Железногорск Красноярского края от 13.03.2018 </w:t>
            </w:r>
          </w:p>
          <w:p w:rsidR="00B35D3C" w:rsidRDefault="00A177BC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BC">
              <w:rPr>
                <w:rFonts w:ascii="Times New Roman" w:hAnsi="Times New Roman"/>
                <w:sz w:val="24"/>
                <w:szCs w:val="24"/>
              </w:rPr>
              <w:t>N 478 "Об утверждении Положения и состава архитектурно-планировочной комиссии ЗАТО Железногорск"</w:t>
            </w:r>
          </w:p>
          <w:p w:rsidR="00E11E8A" w:rsidRDefault="00E11E8A" w:rsidP="00E1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("Город и горожане", N 12, 22.03.2018);</w:t>
            </w:r>
          </w:p>
          <w:p w:rsidR="00E11E8A" w:rsidRDefault="00E11E8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ЗАТО </w:t>
            </w:r>
          </w:p>
          <w:p w:rsidR="00E11E8A" w:rsidRDefault="00E11E8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Железногорск Красноярского края от 01.06.2018 </w:t>
            </w:r>
          </w:p>
          <w:p w:rsidR="00E11E8A" w:rsidRDefault="00E11E8A" w:rsidP="00B6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A">
              <w:rPr>
                <w:rFonts w:ascii="Times New Roman" w:hAnsi="Times New Roman"/>
                <w:sz w:val="24"/>
                <w:szCs w:val="24"/>
                <w:lang w:eastAsia="ru-RU"/>
              </w:rPr>
              <w:t>N 1024 "Об утверждении Порядка разработки и утверждения административных регламентов предоставления муниципальных услуг"</w:t>
            </w:r>
          </w:p>
          <w:p w:rsidR="00E11E8A" w:rsidRPr="00A177BC" w:rsidRDefault="00E11E8A" w:rsidP="00E1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("Город и горожане", N 23, 07.06.2018)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C" w:rsidRDefault="000905A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необходимы следующие документы:</w:t>
            </w:r>
          </w:p>
          <w:p w:rsidR="00C5280F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C5280F" w:rsidRPr="00C5280F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между собой</w:t>
            </w:r>
            <w:r w:rsidR="00C5280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по форме согласно приложению А к </w:t>
            </w:r>
            <w:r w:rsidR="002F6B9B">
              <w:rPr>
                <w:rFonts w:ascii="Times New Roman" w:hAnsi="Times New Roman" w:cs="Times New Roman"/>
                <w:sz w:val="24"/>
                <w:szCs w:val="24"/>
              </w:rPr>
              <w:t>настоящему Регламенту (далее - з</w:t>
            </w:r>
            <w:r w:rsidR="00C5280F">
              <w:rPr>
                <w:rFonts w:ascii="Times New Roman" w:hAnsi="Times New Roman" w:cs="Times New Roman"/>
                <w:sz w:val="24"/>
                <w:szCs w:val="24"/>
              </w:rPr>
              <w:t>аявление).</w:t>
            </w:r>
          </w:p>
          <w:p w:rsidR="00A21E75" w:rsidRDefault="00A72A99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может быть направлено</w:t>
            </w:r>
            <w:r w:rsidR="00A21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A99" w:rsidRDefault="00A21E75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2A99">
              <w:rPr>
                <w:rFonts w:ascii="Times New Roman" w:hAnsi="Times New Roman" w:cs="Times New Roman"/>
                <w:sz w:val="24"/>
                <w:szCs w:val="24"/>
              </w:rPr>
              <w:t xml:space="preserve"> лично (через представителя)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1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13D1">
              <w:rPr>
                <w:rFonts w:ascii="Times New Roman" w:hAnsi="Times New Roman" w:cs="Times New Roman"/>
                <w:sz w:val="24"/>
                <w:szCs w:val="24"/>
              </w:rPr>
              <w:t xml:space="preserve">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разделе 2</w:t>
            </w:r>
            <w:r w:rsidR="002F6B9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E75" w:rsidRDefault="00A21E75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почте в виде бумажного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E75" w:rsidRDefault="00A21E75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электронном виде с использованием </w:t>
            </w:r>
            <w:r w:rsidRPr="00A21E7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интернет</w:t>
            </w:r>
            <w:r w:rsidR="0079073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83">
              <w:rPr>
                <w:rFonts w:ascii="Times New Roman" w:hAnsi="Times New Roman" w:cs="Times New Roman"/>
                <w:sz w:val="24"/>
                <w:szCs w:val="24"/>
              </w:rPr>
              <w:t>В за</w:t>
            </w:r>
            <w:r w:rsidR="00C5280F">
              <w:rPr>
                <w:rFonts w:ascii="Times New Roman" w:hAnsi="Times New Roman" w:cs="Times New Roman"/>
                <w:sz w:val="24"/>
                <w:szCs w:val="24"/>
              </w:rPr>
              <w:t>явлении указываются: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Заявителя (для юридического лица), а также государственный регистрационный номер записи о государственной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B222F8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 с Заявителем;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2) копия документа, </w:t>
            </w:r>
            <w:r w:rsidR="00B222F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="00D73297">
              <w:rPr>
                <w:rFonts w:ascii="Times New Roman" w:hAnsi="Times New Roman" w:cs="Times New Roman"/>
                <w:sz w:val="24"/>
                <w:szCs w:val="24"/>
              </w:rPr>
              <w:t xml:space="preserve">(с ограничениями и особенностями, установленными </w:t>
            </w:r>
            <w:r w:rsidR="00D73297" w:rsidRPr="00D7329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D732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73297" w:rsidRPr="00D73297">
              <w:rPr>
                <w:rFonts w:ascii="Times New Roman" w:hAnsi="Times New Roman" w:cs="Times New Roman"/>
                <w:sz w:val="24"/>
                <w:szCs w:val="24"/>
              </w:rPr>
              <w:t xml:space="preserve"> РФ от 14.07.1992 N 3297-1 "О закрытом административно-территориальном образовании"</w:t>
            </w:r>
            <w:r w:rsidR="00D73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5) в случае если отсутствует проект межевания территории, в границах которых осуществляется перераспределение земельных участков, - схема расположения земельного участка;</w:t>
            </w:r>
          </w:p>
          <w:p w:rsidR="00B35D3C" w:rsidRPr="00583CCB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6) в случае если земельные участки, между которыми осуществляется перераспределение, предоставлены на одном виде права одному и тому же лицу, - согласие</w:t>
            </w:r>
            <w:r w:rsidR="006B13D1">
              <w:rPr>
                <w:rFonts w:ascii="Times New Roman" w:hAnsi="Times New Roman" w:cs="Times New Roman"/>
                <w:sz w:val="24"/>
                <w:szCs w:val="24"/>
              </w:rPr>
              <w:t xml:space="preserve"> такого лица в письменной форме;</w:t>
            </w:r>
          </w:p>
          <w:p w:rsidR="00B35D3C" w:rsidRPr="00DC78D0" w:rsidRDefault="00B35D3C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7) копии правоустанавливающих или правоудостоверяющих документов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недвижимости.</w:t>
            </w:r>
          </w:p>
        </w:tc>
      </w:tr>
      <w:tr w:rsidR="00B35D3C" w:rsidRPr="00DC78D0" w:rsidTr="00DC78D0"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B35D3C" w:rsidRPr="000C499E" w:rsidRDefault="006B13D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М</w:t>
            </w:r>
            <w:r w:rsidR="00B35D3C" w:rsidRPr="000C499E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Заявитель (Заявители) вправе по собственной инициативе предоставить следующие документы:</w:t>
            </w:r>
          </w:p>
          <w:p w:rsidR="00B35D3C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1) выписка из Единого государственного реестра недвижимости об объекте недвижимости </w:t>
            </w:r>
          </w:p>
          <w:p w:rsidR="00B35D3C" w:rsidRPr="000C499E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(о земельном участке);</w:t>
            </w:r>
          </w:p>
          <w:p w:rsidR="00B35D3C" w:rsidRPr="000C499E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2) выписка из Единого государственного реестра </w:t>
            </w:r>
            <w:r w:rsidRPr="000C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об объекте недвижимости (о здании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сооружении, расположенном</w:t>
            </w: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(ых) на земельном участке);</w:t>
            </w:r>
          </w:p>
          <w:p w:rsidR="00B35D3C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3) выписка из Единого государственного реестра недвижимости об объекте недвижимости </w:t>
            </w:r>
          </w:p>
          <w:p w:rsidR="00B35D3C" w:rsidRPr="000C499E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(о помещении в здании, сооружении, расположенном на земельном участке, в случае обращения собственника помещения);</w:t>
            </w:r>
          </w:p>
          <w:p w:rsidR="00B35D3C" w:rsidRPr="000C499E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4) выписка из Единого государственного реестра юридических лиц (далее - ЕГРЮЛ) о юридическом лице, являющемся Заявителем;</w:t>
            </w:r>
          </w:p>
          <w:p w:rsidR="00B35D3C" w:rsidRPr="000C499E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5)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      </w:r>
          </w:p>
          <w:p w:rsidR="00B35D3C" w:rsidRDefault="00B35D3C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6) утвержденный проект межевания территории</w:t>
            </w:r>
            <w:r w:rsidR="006B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356" w:rsidRPr="00DC78D0" w:rsidRDefault="00A70356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предоставление указанных документов не является основанием для отказа заявителю в предоставлении </w:t>
            </w:r>
            <w:r w:rsidR="009F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D3C" w:rsidRPr="00DC78D0" w:rsidTr="00DC78D0"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Запрещается требовать от заявителя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C" w:rsidRPr="00A7245C" w:rsidRDefault="009F5CC7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предоставлении М</w:t>
            </w:r>
            <w:r w:rsidR="00A7245C"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</w:t>
            </w:r>
            <w:r w:rsidR="002F6B9B">
              <w:rPr>
                <w:rFonts w:ascii="Times New Roman" w:hAnsi="Times New Roman"/>
                <w:sz w:val="24"/>
                <w:szCs w:val="24"/>
                <w:lang w:eastAsia="ru-RU"/>
              </w:rPr>
              <w:t>слуги запрещается требовать от З</w:t>
            </w:r>
            <w:r w:rsidR="00A7245C"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аявителя: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ющие в связи с предоставлением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2) представления документов и информации, которые находятся в распоряжении органо</w:t>
            </w:r>
            <w:r w:rsidR="00C14DA9">
              <w:rPr>
                <w:rFonts w:ascii="Times New Roman" w:hAnsi="Times New Roman"/>
                <w:sz w:val="24"/>
                <w:szCs w:val="24"/>
                <w:lang w:eastAsia="ru-RU"/>
              </w:rPr>
              <w:t>в, предоставляющих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      </w:r>
            <w:hyperlink r:id="rId24" w:history="1">
              <w:r w:rsidRPr="00A724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частью 1 статьи 1</w:t>
              </w:r>
            </w:hyperlink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20D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19420D" w:rsidRPr="000905A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19420D">
              <w:rPr>
                <w:rFonts w:ascii="Times New Roman" w:hAnsi="Times New Roman"/>
                <w:sz w:val="24"/>
                <w:szCs w:val="24"/>
              </w:rPr>
              <w:t>а № 210-ФЗ</w:t>
            </w:r>
            <w:r w:rsidR="00C14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униципальных услуг, в соответствии с нормативными правовыми актами Российской Федерации, нормативными правов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ыми актами Красноярского края,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униципальными правовыми актами, за исключением документов, включенных в определенный </w:t>
            </w:r>
            <w:hyperlink r:id="rId25" w:history="1">
              <w:r w:rsidRPr="00A724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частью 6 статьи 7</w:t>
              </w:r>
            </w:hyperlink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20D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19420D" w:rsidRPr="000905A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19420D">
              <w:rPr>
                <w:rFonts w:ascii="Times New Roman" w:hAnsi="Times New Roman"/>
                <w:sz w:val="24"/>
                <w:szCs w:val="24"/>
              </w:rPr>
              <w:t>а № 210-ФЗ</w:t>
            </w:r>
            <w:r w:rsidR="001D02FF"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73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документов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3) осуществления действий, в том числе согласова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ний, необходимых для получения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указанные в </w:t>
            </w:r>
            <w:hyperlink r:id="rId26" w:history="1">
              <w:r w:rsidRPr="00A724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части 1 статьи 9</w:t>
              </w:r>
            </w:hyperlink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20D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19420D" w:rsidRPr="000905A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19420D">
              <w:rPr>
                <w:rFonts w:ascii="Times New Roman" w:hAnsi="Times New Roman"/>
                <w:sz w:val="24"/>
                <w:szCs w:val="24"/>
              </w:rPr>
              <w:t>а   № 210-ФЗ</w:t>
            </w:r>
            <w:r w:rsidR="001D02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либо в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за исключением следующих случаев: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изменение требований нормативных правовых актов, касающихся предоставления </w:t>
            </w:r>
            <w:r w:rsidR="00C14DA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после первоначальной под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ачи заявления о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б) наличие ошибо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к в заявлении о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C14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и документах, поданных З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аявителем после первоначального отказа в приеме документов, 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9F5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либо в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и не включенных в представленный ранее комплект документов;</w:t>
            </w:r>
          </w:p>
          <w:p w:rsidR="00A7245C" w:rsidRPr="00A7245C" w:rsidRDefault="00A7245C" w:rsidP="00A7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истечение срока действия документов или изменение информации после первоначального отказа в приеме документов, 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либо в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B35D3C" w:rsidRPr="00DC78D0" w:rsidRDefault="00A7245C" w:rsidP="0019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муниципального служащего, работника 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организации, предусмотренной </w:t>
            </w:r>
            <w:hyperlink r:id="rId27" w:history="1">
              <w:r w:rsidRPr="00A724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частью 1.1 ст</w:t>
              </w:r>
              <w:r w:rsidR="001942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атьи 16</w:t>
              </w:r>
              <w:r w:rsidR="0019420D">
                <w:rPr>
                  <w:rFonts w:ascii="Times New Roman" w:hAnsi="Times New Roman"/>
                  <w:sz w:val="24"/>
                  <w:szCs w:val="24"/>
                </w:rPr>
                <w:t xml:space="preserve"> Федерального з</w:t>
              </w:r>
              <w:r w:rsidR="0019420D" w:rsidRPr="000905AC">
                <w:rPr>
                  <w:rFonts w:ascii="Times New Roman" w:hAnsi="Times New Roman"/>
                  <w:sz w:val="24"/>
                  <w:szCs w:val="24"/>
                </w:rPr>
                <w:t>акон</w:t>
              </w:r>
              <w:r w:rsidR="0019420D">
                <w:rPr>
                  <w:rFonts w:ascii="Times New Roman" w:hAnsi="Times New Roman"/>
                  <w:sz w:val="24"/>
                  <w:szCs w:val="24"/>
                </w:rPr>
                <w:t>а № 210</w:t>
              </w:r>
            </w:hyperlink>
            <w:r w:rsidR="0019420D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 первоначальном отказе в приеме документов, 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либо в предоставлении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о чем в письменном виде за подписью руководителя органа, пред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>оставляющего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руководителя многофункционального центра при первоначальном отказе в приеме документов, </w:t>
            </w:r>
            <w:r w:rsidR="005247D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услуги, либо руководителя организации, предусмотренной </w:t>
            </w:r>
            <w:hyperlink r:id="rId28" w:history="1">
              <w:r w:rsidRPr="00A724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частью 1.1 статьи 16</w:t>
              </w:r>
            </w:hyperlink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20D">
              <w:rPr>
                <w:rFonts w:ascii="Times New Roman" w:hAnsi="Times New Roman"/>
                <w:sz w:val="24"/>
                <w:szCs w:val="24"/>
              </w:rPr>
              <w:t>Федерального з</w:t>
            </w:r>
            <w:r w:rsidR="0019420D" w:rsidRPr="000905A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19420D">
              <w:rPr>
                <w:rFonts w:ascii="Times New Roman" w:hAnsi="Times New Roman"/>
                <w:sz w:val="24"/>
                <w:szCs w:val="24"/>
              </w:rPr>
              <w:t>а № 210-ФЗ</w:t>
            </w:r>
            <w:r w:rsidR="001D02FF"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45C">
              <w:rPr>
                <w:rFonts w:ascii="Times New Roman" w:hAnsi="Times New Roman"/>
                <w:sz w:val="24"/>
                <w:szCs w:val="24"/>
                <w:lang w:eastAsia="ru-RU"/>
              </w:rPr>
              <w:t>уведомляется заявитель, а также приносятся извинения за доставленные неудобства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D1" w:rsidRDefault="006B13D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6B13D1" w:rsidRDefault="006B13D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возврата заявления:</w:t>
            </w:r>
          </w:p>
          <w:p w:rsidR="006B13D1" w:rsidRDefault="006B13D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требований </w:t>
            </w:r>
            <w:r w:rsidR="00E076C1">
              <w:rPr>
                <w:rFonts w:ascii="Times New Roman" w:hAnsi="Times New Roman" w:cs="Times New Roman"/>
                <w:sz w:val="24"/>
                <w:szCs w:val="24"/>
              </w:rPr>
              <w:t xml:space="preserve">части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5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 настоящего Регламента;</w:t>
            </w:r>
          </w:p>
          <w:p w:rsidR="00B35D3C" w:rsidRPr="00DC78D0" w:rsidRDefault="006B13D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приложены  документы, предусмотренные разделом 2.6 настоящего Регламента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М</w:t>
            </w: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отсутствуют.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>ми для отказа в предоставлении М</w:t>
            </w: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явля</w:t>
            </w:r>
            <w:r w:rsidR="00F4560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01">
              <w:rPr>
                <w:rFonts w:ascii="Times New Roman" w:hAnsi="Times New Roman" w:cs="Times New Roman"/>
                <w:sz w:val="24"/>
                <w:szCs w:val="24"/>
              </w:rPr>
              <w:t>наличие хотя бы одного из следующих оснований</w:t>
            </w: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1) осуществляется перераспределение земельных участков, которые находятся в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      </w:r>
            <w:hyperlink r:id="rId2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      <w:r w:rsidRPr="0016779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4) имеются основания для отказа в утверждении схемы расположения земельного участка, предусмотренные </w:t>
            </w:r>
            <w:hyperlink r:id="rId30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167797">
                <w:rPr>
                  <w:rFonts w:ascii="Times New Roman" w:hAnsi="Times New Roman" w:cs="Times New Roman"/>
                  <w:sz w:val="24"/>
                  <w:szCs w:val="24"/>
                </w:rPr>
                <w:t>пунктом 16 статьи 11.10</w:t>
              </w:r>
            </w:hyperlink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A7245C" w:rsidRPr="00167797"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31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167797">
                <w:rPr>
                  <w:rFonts w:ascii="Times New Roman" w:hAnsi="Times New Roman" w:cs="Times New Roman"/>
                  <w:sz w:val="24"/>
                  <w:szCs w:val="24"/>
                </w:rPr>
                <w:t>пунктом 12 статьи 11.10</w:t>
              </w:r>
            </w:hyperlink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схемы расположения земельного участка с нарушением предусмотренных </w:t>
            </w:r>
            <w:hyperlink r:id="rId32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167797">
                <w:rPr>
                  <w:rFonts w:ascii="Times New Roman" w:hAnsi="Times New Roman" w:cs="Times New Roman"/>
                  <w:sz w:val="24"/>
                  <w:szCs w:val="24"/>
                </w:rPr>
                <w:t>статьей 11.9</w:t>
              </w:r>
            </w:hyperlink>
            <w:r w:rsidRPr="001677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требований к образуемым земельным участкам;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B35D3C" w:rsidRPr="00167797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7">
              <w:rPr>
                <w:rFonts w:ascii="Times New Roman" w:hAnsi="Times New Roman" w:cs="Times New Roman"/>
                <w:sz w:val="24"/>
                <w:szCs w:val="24"/>
              </w:rPr>
              <w:t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</w:t>
            </w:r>
            <w:r w:rsidR="00167797" w:rsidRPr="0016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0"/>
            <w:bookmarkEnd w:id="3"/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6) при письменном обращении Заявителя посредством почтовой связи или при получении обращения в электронной форме, направленного Заявителем посредством электронной почты или через портал государственных услуг осуществляется в случае: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календарных дней со дня регистрации обращения;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содержания в письменном обращении нецензурных либо оскорбительных выражений, угрозы жизни, здоровью и имуществу должностного лица, а также членов его семьи;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если текст письменного обращения не позволяет определить суть заявления,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      </w:r>
            <w:r w:rsidR="00955E22">
              <w:rPr>
                <w:rFonts w:ascii="Times New Roman" w:hAnsi="Times New Roman"/>
                <w:sz w:val="24"/>
                <w:szCs w:val="24"/>
                <w:lang w:eastAsia="ru-RU"/>
              </w:rPr>
              <w:t>7 календарных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регистрации обращения сообщается гражданину, направившему обращение;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содержания в письменном обращении Заявителя 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если письменного обращения, содержащего вопрос, ответ на который размещен на официальном сайте государственного органа или органа местного самоуправления в информаци</w:t>
            </w:r>
            <w:r w:rsidR="00C86B65">
              <w:rPr>
                <w:rFonts w:ascii="Times New Roman" w:hAnsi="Times New Roman"/>
                <w:sz w:val="24"/>
                <w:szCs w:val="24"/>
                <w:lang w:eastAsia="ru-RU"/>
              </w:rPr>
              <w:t>онно-телекоммуникационной сети и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нтернет, Заявителю, направившему обращение, в течение 7 календарных дней со дня регистрации обращения сообщается 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электронный адрес официального сайта в информаци</w:t>
            </w:r>
            <w:r w:rsidR="00C86B65">
              <w:rPr>
                <w:rFonts w:ascii="Times New Roman" w:hAnsi="Times New Roman"/>
                <w:sz w:val="24"/>
                <w:szCs w:val="24"/>
                <w:lang w:eastAsia="ru-RU"/>
              </w:rPr>
              <w:t>онно-телекоммуникационной сети и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нтернет, на котором размещен ответ на вопрос, поставленный в обращении, при этом обращение, содержащее обжалование судебного решения, не возвращается;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содержания в запрашиваемой информации персональных данных других граждан, за исключением случаев, предусмотренных федеральным законом;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если ответ по существу обращения не может быть дан без разглашения сведений, составляющих государственную или иную охраняемую законом тайну;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если в письменном обращении не указаны фамилия Заявителя, направившего обращение или почтовый адрес, по которому должен быть направлен ответ.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Par9"/>
            <w:bookmarkEnd w:id="4"/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7) при устном обращении Заявителя в ходе личного приема или по телефону осуществляется в случае, если Заявителю ранее был дан ответ по существу поставленных в обращении вопросов.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принятия реше</w:t>
            </w:r>
            <w:r w:rsidR="00C86B65">
              <w:rPr>
                <w:rFonts w:ascii="Times New Roman" w:hAnsi="Times New Roman"/>
                <w:sz w:val="24"/>
                <w:szCs w:val="24"/>
                <w:lang w:eastAsia="ru-RU"/>
              </w:rPr>
              <w:t>ния об отказе в предоставлении М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 по основаниям, предусмотренным </w:t>
            </w:r>
            <w:hyperlink w:anchor="Par0" w:history="1">
              <w:r w:rsidRPr="001677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подпунктами 1</w:t>
              </w:r>
            </w:hyperlink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" w:history="1">
              <w:r w:rsidRPr="00167797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2 </w:t>
              </w:r>
              <w:r w:rsidR="00C86B6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раздела</w:t>
              </w:r>
              <w:r w:rsidRPr="00167797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2.8</w:t>
              </w:r>
            </w:hyperlink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Регламента, специалист: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при личном обращении Заявителя в ходе личного приема или по телефону отказ на обращение с согласия гражданина дает устно в ходе личного приема, о чем делается запись в карточке личного приема гражданина. В остальных случаях подготавливается письменное уведомление об отказе;</w:t>
            </w:r>
          </w:p>
          <w:p w:rsidR="00167797" w:rsidRPr="00167797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 получении письменного обращения посредством почтовой связи направляет Заявителю письменное уведомление на адрес, указанный в письменном обращении Заявителя, с указанием </w:t>
            </w:r>
            <w:r w:rsidR="00C86B65">
              <w:rPr>
                <w:rFonts w:ascii="Times New Roman" w:hAnsi="Times New Roman"/>
                <w:sz w:val="24"/>
                <w:szCs w:val="24"/>
                <w:lang w:eastAsia="ru-RU"/>
              </w:rPr>
              <w:t>причин отказа в предоставлении М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167797" w:rsidRPr="00DC78D0" w:rsidRDefault="00167797" w:rsidP="0016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- при направлении Заявителем документов в электронной форме посредством электронной почты или через портал государственных услуг направляет уведомле</w:t>
            </w:r>
            <w:r w:rsidR="00C86B65">
              <w:rPr>
                <w:rFonts w:ascii="Times New Roman" w:hAnsi="Times New Roman"/>
                <w:sz w:val="24"/>
                <w:szCs w:val="24"/>
                <w:lang w:eastAsia="ru-RU"/>
              </w:rPr>
              <w:t>ние об отказе в предоставлении М</w:t>
            </w:r>
            <w:r w:rsidRPr="0016779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портал государственных услуг или по адресу электронной почты, указанному в обращении.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2.9. Перечень услуг, которые являются необходимыми и обязательными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F4560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Муниципальной услуги предоставление иных услуг, необходимых и обязательных для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не осуществляется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F72CF2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осуществляется бесплатно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F45601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услуг, которые являются необходимыми и обязательными для предоставления Муниципальной услуги, не предусмотрена 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одаче запроса о предоставлении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а также при получении результата услуги составляет 15 минут.</w:t>
            </w:r>
          </w:p>
          <w:p w:rsidR="00B35D3C" w:rsidRPr="00DC78D0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формация о правилах исполнения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размещается на официальном сайте Администрации ЗАТО г. Железногорск, www.admk26.ru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955E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2CF2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C86B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обращается в </w:t>
            </w:r>
            <w:r w:rsidR="00955E22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или в Учреждение, или в </w:t>
            </w:r>
            <w:r w:rsidR="00F72CF2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Pr="00F7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заявлением и приложением документов.</w:t>
            </w:r>
          </w:p>
          <w:p w:rsidR="00B35D3C" w:rsidRPr="00DC78D0" w:rsidRDefault="00B35D3C" w:rsidP="00955E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Заявление (в том числе в электронн</w:t>
            </w:r>
            <w:r w:rsidR="002F19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9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) регистрируется в </w:t>
            </w:r>
            <w:r w:rsidR="00955E22">
              <w:rPr>
                <w:rFonts w:ascii="Times New Roman" w:hAnsi="Times New Roman" w:cs="Times New Roman"/>
                <w:sz w:val="24"/>
                <w:szCs w:val="24"/>
              </w:rPr>
              <w:t>Управлении градостроительства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или в Учреждении в день поступления заявления.</w:t>
            </w:r>
          </w:p>
          <w:p w:rsidR="00B35D3C" w:rsidRPr="00DC78D0" w:rsidRDefault="00B35D3C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</w:t>
            </w:r>
            <w:r w:rsidR="00F72CF2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принимается по описи документов, принятых для оказания 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797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услуг, с проставлением даты заявления и номера в день обращения.</w:t>
            </w:r>
          </w:p>
          <w:p w:rsidR="00B35D3C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передачи </w:t>
            </w:r>
            <w:r w:rsidR="00F72CF2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им заявлений в Администрацию ЗАТО </w:t>
            </w:r>
          </w:p>
          <w:p w:rsidR="00B35D3C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определяется соглашением о взаимодействии, заключенным Администрацией ЗАТО г. Железногорск и </w:t>
            </w:r>
            <w:r w:rsidR="00F72CF2">
              <w:rPr>
                <w:rFonts w:ascii="Times New Roman" w:hAnsi="Times New Roman"/>
                <w:sz w:val="24"/>
                <w:szCs w:val="24"/>
              </w:rPr>
              <w:t>КГБУ "МФЦ"</w:t>
            </w:r>
            <w:r w:rsidR="00B4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475" w:rsidRDefault="00B40475" w:rsidP="00B4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устном обращении Заявителя в ходе личного приема или по телефону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личного приема гражданина.</w:t>
            </w:r>
          </w:p>
          <w:p w:rsidR="00B40475" w:rsidRDefault="00B40475" w:rsidP="00B4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письменного обращения, направленного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Заявителем посредством почтовой связи, по электронным каналам связи или через портал государственных услуг осуществляется в журнале регистрации обращений граждан в течение одного рабочего дня с момента поступления.</w:t>
            </w:r>
          </w:p>
          <w:p w:rsidR="00B40475" w:rsidRPr="00DC78D0" w:rsidRDefault="00B40475" w:rsidP="009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обращения Заявителя через </w:t>
            </w:r>
            <w:r w:rsidR="00F72CF2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 письменн</w:t>
            </w:r>
            <w:r w:rsidR="00F72CF2">
              <w:rPr>
                <w:rFonts w:ascii="Times New Roman" w:hAnsi="Times New Roman"/>
                <w:sz w:val="24"/>
                <w:szCs w:val="24"/>
                <w:lang w:eastAsia="ru-RU"/>
              </w:rPr>
              <w:t>ого обращения о предоставлении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 осуществляется в день передачи письменного обращения из </w:t>
            </w:r>
            <w:r w:rsidR="00F72CF2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955E2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градостроительства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236D2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предоставления муниципальной услуги на видном месте размещаются схемы размещения </w:t>
            </w:r>
            <w:r w:rsidR="0066297C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 и путей эвакуации посетителей и работников органов, участвующих в оказании муниципальной услуги.</w:t>
            </w:r>
          </w:p>
          <w:p w:rsidR="0066297C" w:rsidRDefault="0066297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66297C" w:rsidRDefault="0066297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местам ожидания:</w:t>
            </w:r>
          </w:p>
          <w:p w:rsidR="0066297C" w:rsidRDefault="0066297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места ожидания находятся в коридоре 2-го этажа здания Администрации ЗАТО г. Железногорск</w:t>
            </w:r>
            <w:r w:rsidR="00725DF8">
              <w:rPr>
                <w:rFonts w:ascii="Times New Roman" w:hAnsi="Times New Roman" w:cs="Times New Roman"/>
                <w:sz w:val="24"/>
                <w:szCs w:val="24"/>
              </w:rPr>
              <w:t>, в здании Учреждения, КГБУ «МФЦ»;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местам приема Заявителей: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места для приема Заявителей оборудуются стульями и столами, оснащающимися канцелярскими принадлежностями для обеспечения возможности оформления документов;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муниципального служащего, специалиста МФЦ, осуществляющего представление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бозам данных, сети Интернет, печатающим и сканирующим устройствам.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местам для информирования Заявителей:</w:t>
            </w:r>
          </w:p>
          <w:p w:rsidR="00725DF8" w:rsidRDefault="00725DF8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725DF8" w:rsidRPr="00DC78D0" w:rsidRDefault="000216F5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в которых представляется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</w:t>
            </w:r>
            <w:r w:rsidR="00CA7570">
              <w:rPr>
                <w:rFonts w:ascii="Times New Roman" w:hAnsi="Times New Roman" w:cs="Times New Roman"/>
                <w:sz w:val="24"/>
                <w:szCs w:val="24"/>
              </w:rPr>
              <w:t xml:space="preserve">слуга, места ожидания, места для заполнения запроса (заявления) о предоставлении муниципальной услуги, информационные </w:t>
            </w:r>
            <w:r w:rsidR="006569DC">
              <w:rPr>
                <w:rFonts w:ascii="Times New Roman" w:hAnsi="Times New Roman" w:cs="Times New Roman"/>
                <w:sz w:val="24"/>
                <w:szCs w:val="24"/>
              </w:rPr>
              <w:t>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5.1. К показателям доступности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относятся: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обнародование (опубликование) инфор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мации о порядке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в средствах массовой информации;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размещение инфор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мации о порядке предоставления М</w:t>
            </w:r>
            <w:r w:rsidR="00E634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на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Едином портале http://www.gosuslugi.ru, на "Портале государственных услуг Красноярского края" http://www.gosuslugi.krskstate.ru, на официальном сайте Администрации ЗАТО г. Железногорс</w:t>
            </w:r>
            <w:r w:rsidR="005D7434">
              <w:rPr>
                <w:rFonts w:ascii="Times New Roman" w:hAnsi="Times New Roman" w:cs="Times New Roman"/>
                <w:sz w:val="24"/>
                <w:szCs w:val="24"/>
              </w:rPr>
              <w:t>к: http://www.admk26.ru в сети и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нтернет;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размещение инфор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мации о порядке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в помещениях здания Администрации ЗАТО г. Железногорск</w:t>
            </w:r>
            <w:r w:rsidR="00D874D1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="005D74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D1">
              <w:rPr>
                <w:rFonts w:ascii="Times New Roman" w:hAnsi="Times New Roman"/>
                <w:sz w:val="24"/>
                <w:szCs w:val="24"/>
              </w:rPr>
              <w:t>КГБУ "МФЦ"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3C" w:rsidRPr="00DC78D0" w:rsidRDefault="005D7434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З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аявителями ин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формации о ходе предоставления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в том числе с использованием информационно-коммуникационных тех</w:t>
            </w:r>
            <w:r w:rsidR="00D874D1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2.15.2. К показ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ателям качества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относятся: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соблюдение стандарта предоставления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74D1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блюдение сроков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оборудованных мест ожидания и приема</w:t>
            </w:r>
            <w:r w:rsidR="00506A0A">
              <w:rPr>
                <w:rFonts w:ascii="Times New Roman" w:hAnsi="Times New Roman" w:cs="Times New Roman"/>
                <w:sz w:val="24"/>
                <w:szCs w:val="24"/>
              </w:rPr>
              <w:t>, доступность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  <w:r w:rsidR="00506A0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жалоб со стороны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аявителей на нарушение административн</w:t>
            </w:r>
            <w:r w:rsidR="00F72CF2">
              <w:rPr>
                <w:rFonts w:ascii="Times New Roman" w:hAnsi="Times New Roman" w:cs="Times New Roman"/>
                <w:sz w:val="24"/>
                <w:szCs w:val="24"/>
              </w:rPr>
              <w:t>ых процедур при предоставлении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B35D3C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Default="00B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2.16. Иные требования, в том числе учитывающие особенности предоставления муниципальной услуги в многофункциональных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C" w:rsidRPr="00DC78D0" w:rsidRDefault="00F72CF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</w:t>
            </w:r>
            <w:r w:rsidR="00B35D3C" w:rsidRPr="00243D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33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="00B35D3C" w:rsidRPr="00243D6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B35D3C" w:rsidRPr="0024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N 210-ФЗ  по принципу "одного окна".</w:t>
            </w:r>
          </w:p>
          <w:p w:rsidR="00B35D3C" w:rsidRPr="00DC78D0" w:rsidRDefault="00F72CF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</w:t>
            </w:r>
            <w:r w:rsidR="005D7434">
              <w:rPr>
                <w:rFonts w:ascii="Times New Roman" w:hAnsi="Times New Roman" w:cs="Times New Roman"/>
                <w:sz w:val="24"/>
                <w:szCs w:val="24"/>
              </w:rPr>
              <w:t>я после однократного обращения З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с соответствующим запросом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по предоставлению государственных и муниципальных услуг.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243D62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 Администрацией ЗАТО г. Железного</w:t>
            </w:r>
            <w:r w:rsidR="00546BA9">
              <w:rPr>
                <w:rFonts w:ascii="Times New Roman" w:hAnsi="Times New Roman" w:cs="Times New Roman"/>
                <w:sz w:val="24"/>
                <w:szCs w:val="24"/>
              </w:rPr>
              <w:t>рск осуществляется без участия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аявителя в соответствии с нормативными правовыми актами и соглашением о взаимодействии.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="00243D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в </w:t>
            </w:r>
            <w:r w:rsidR="00243D62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 заявителя требуется подать заявление с приложением соответствующих документов.</w:t>
            </w:r>
          </w:p>
          <w:p w:rsidR="00B35D3C" w:rsidRPr="00DC78D0" w:rsidRDefault="00243D6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4D6D2B">
              <w:rPr>
                <w:rFonts w:ascii="Times New Roman" w:hAnsi="Times New Roman" w:cs="Times New Roman"/>
                <w:sz w:val="24"/>
                <w:szCs w:val="24"/>
              </w:rPr>
              <w:t>пальная услуга предоставляется в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2B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r w:rsidR="00E63487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4D6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C" w:rsidRPr="00DC78D0" w:rsidRDefault="00243D6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униципальную услугу в электронной форме на Едином портале могут зарегистрированные пользователи. Пройти процедуру регистрации можно на Едином портале в личном кабинете.</w:t>
            </w:r>
          </w:p>
          <w:p w:rsidR="00B35D3C" w:rsidRPr="00DC78D0" w:rsidRDefault="00243D6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в электронном виде необходимо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заявление о предоставлении М</w:t>
            </w:r>
            <w:r w:rsidR="00B35D3C"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услуги.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Данные, указанны</w:t>
            </w:r>
            <w:r w:rsidR="00546BA9">
              <w:rPr>
                <w:rFonts w:ascii="Times New Roman" w:hAnsi="Times New Roman" w:cs="Times New Roman"/>
                <w:sz w:val="24"/>
                <w:szCs w:val="24"/>
              </w:rPr>
              <w:t>е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аявителем при регистрации на Едином портале, автоматически заполняют соответствующие поля заявления, необходимо заполнить лишь недостающую информацию и отправить заявление.</w:t>
            </w:r>
          </w:p>
          <w:p w:rsidR="00B35D3C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Заявление в электронном виде поступит в Администрацию ЗАТО г. Железногорск.</w:t>
            </w:r>
          </w:p>
          <w:p w:rsidR="00D874D1" w:rsidRPr="00DC78D0" w:rsidRDefault="00B35D3C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 w:rsidR="00243D62">
              <w:rPr>
                <w:rFonts w:ascii="Times New Roman" w:hAnsi="Times New Roman" w:cs="Times New Roman"/>
                <w:sz w:val="24"/>
                <w:szCs w:val="24"/>
              </w:rPr>
              <w:t>ча заявления на предоставление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в электронном виде осуществляется с применением простой электронной подписи.</w:t>
            </w:r>
            <w:r w:rsidR="0024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подписания документов допускается использование усиленной квалифи</w:t>
            </w:r>
            <w:r w:rsidR="00D874D1">
              <w:rPr>
                <w:rFonts w:ascii="Times New Roman" w:hAnsi="Times New Roman" w:cs="Times New Roman"/>
                <w:sz w:val="24"/>
                <w:szCs w:val="24"/>
              </w:rPr>
              <w:t>цированной электронной подписи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 Описание административной процедуры 1 "Прием и регистрация заявления, проверка наличия необходимых документов"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432F79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506A0A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от З</w:t>
            </w:r>
            <w:r w:rsidR="00DC78D0" w:rsidRPr="00243D62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3.1.2. Содержание административной процедуры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76194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4">
              <w:rPr>
                <w:rFonts w:ascii="Times New Roman" w:hAnsi="Times New Roman" w:cs="Times New Roman"/>
                <w:sz w:val="24"/>
                <w:szCs w:val="24"/>
              </w:rPr>
              <w:t>Поступившее заявление регистрируется в Администрации ЗАТО г. Железногорск.</w:t>
            </w:r>
          </w:p>
          <w:p w:rsid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4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заявления в Учреждение заявление регистрируется специалистами Учреждения.</w:t>
            </w:r>
          </w:p>
          <w:p w:rsidR="00243D62" w:rsidRPr="00D76194" w:rsidRDefault="00243D62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E6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заявления в </w:t>
            </w:r>
            <w:r w:rsidRPr="00F80E63">
              <w:rPr>
                <w:rFonts w:ascii="Times New Roman" w:hAnsi="Times New Roman"/>
                <w:sz w:val="24"/>
                <w:szCs w:val="24"/>
              </w:rPr>
              <w:t>КГБУ "МФЦ"</w:t>
            </w:r>
            <w:r w:rsidRPr="00F80E6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регистрируется специалистами</w:t>
            </w:r>
            <w:r w:rsidRPr="00F80E63">
              <w:rPr>
                <w:rFonts w:ascii="Times New Roman" w:hAnsi="Times New Roman"/>
                <w:sz w:val="24"/>
                <w:szCs w:val="24"/>
              </w:rPr>
              <w:t xml:space="preserve"> КГБУ </w:t>
            </w:r>
            <w:r w:rsidRPr="00F80E63">
              <w:rPr>
                <w:rFonts w:ascii="Times New Roman" w:hAnsi="Times New Roman"/>
                <w:sz w:val="24"/>
                <w:szCs w:val="24"/>
              </w:rPr>
              <w:lastRenderedPageBreak/>
              <w:t>"МФЦ".</w:t>
            </w:r>
          </w:p>
          <w:p w:rsidR="00DC78D0" w:rsidRPr="00D76194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форма </w:t>
            </w:r>
            <w:hyperlink w:anchor="Par437" w:tooltip="                                 ЗАЯВЛЕНИЕ" w:history="1">
              <w:r w:rsidRPr="00D76194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="0051156D" w:rsidRPr="00D76194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в приложении А</w:t>
            </w:r>
            <w:r w:rsidRPr="00D7619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  <w:p w:rsidR="00D874D1" w:rsidRPr="00D76194" w:rsidRDefault="00D874D1" w:rsidP="00D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осуществляет:</w:t>
            </w:r>
          </w:p>
          <w:p w:rsidR="00D874D1" w:rsidRPr="00D76194" w:rsidRDefault="00D874D1" w:rsidP="00D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проверку соответствия документов требованиям </w:t>
            </w:r>
            <w:hyperlink r:id="rId34" w:history="1">
              <w:r w:rsidRPr="00D7619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раздела 2.6</w:t>
              </w:r>
            </w:hyperlink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настоящего Р</w:t>
            </w: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егламента;</w:t>
            </w:r>
          </w:p>
          <w:p w:rsidR="00D874D1" w:rsidRPr="00D76194" w:rsidRDefault="00D874D1" w:rsidP="00D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регистрацию заявления.</w:t>
            </w:r>
          </w:p>
          <w:p w:rsidR="00D874D1" w:rsidRPr="00D76194" w:rsidRDefault="00D874D1" w:rsidP="00D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несоответствия документов требованиям </w:t>
            </w:r>
            <w:hyperlink r:id="rId35" w:history="1">
              <w:r w:rsidRPr="00D7619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раздела 2.6</w:t>
              </w:r>
            </w:hyperlink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настоящего Р</w:t>
            </w:r>
            <w:r w:rsidR="00546BA9"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егламента З</w:t>
            </w: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аявителю 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возвращается заявление</w:t>
            </w: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74D1" w:rsidRPr="00DC78D0" w:rsidRDefault="00D874D1" w:rsidP="00BC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94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информи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руется о сроках предоставления </w:t>
            </w:r>
            <w:r w:rsidR="00F80E63"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разделом 2.4</w:t>
            </w:r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083"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настоящего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BC1083"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егламента </w:t>
            </w:r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об основаниях 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возврата заявления</w:t>
            </w:r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hyperlink r:id="rId36" w:history="1">
              <w:r w:rsidRPr="00F80E6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разделом </w:t>
              </w:r>
              <w:r w:rsidR="00BC108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2.7</w:t>
              </w:r>
            </w:hyperlink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E63"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настоящего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F80E63"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3.1.3. Сведения о должностном лице (исполнителе)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3" w:rsidRDefault="00D76194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специалист Общественной приемной 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</w:p>
          <w:p w:rsidR="00BC1083" w:rsidRDefault="00F80E63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каб.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№№ 101, 102, тел. 8 (3919) 76-56-80,</w:t>
            </w:r>
            <w:r w:rsid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6194" w:rsidRDefault="00D76194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(3919) 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30;</w:t>
            </w:r>
          </w:p>
          <w:p w:rsidR="00BC1083" w:rsidRDefault="00D76194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градостроительства, 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>каб.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 </w:t>
            </w:r>
          </w:p>
          <w:p w:rsidR="00D76194" w:rsidRDefault="00F80E63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 (3919) 76-55-99</w:t>
            </w:r>
            <w:r w:rsidR="00BC108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80E63" w:rsidRDefault="00D76194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специалист КГБУ "МФЦ" - г. Красноярск, </w:t>
            </w:r>
          </w:p>
          <w:p w:rsidR="00F80E63" w:rsidRDefault="00D76194" w:rsidP="00D76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9 Мая, 12, помещ</w:t>
            </w:r>
            <w:r w:rsidR="00F80E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462, тел. 8 (391) 222-04-77, структурное подразделение в г. Железногорске: </w:t>
            </w:r>
          </w:p>
          <w:p w:rsidR="00F80E63" w:rsidRDefault="00BC1083" w:rsidP="00F8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Свердлова,</w:t>
            </w:r>
            <w:r w:rsidR="00546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47, тел.</w:t>
            </w:r>
            <w:r w:rsidR="00D7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(3919) 76-95-23, </w:t>
            </w:r>
          </w:p>
          <w:p w:rsidR="00DC78D0" w:rsidRPr="00DC78D0" w:rsidRDefault="00D76194" w:rsidP="00F8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(3919) 76-95-24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492B3D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Поступившее от З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аявителя заявление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3.1.5. Результаты административной процедуры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>о перераспределении земель и (или) земельных</w:t>
            </w:r>
            <w:r w:rsidR="009A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>участков, находящихся в государственной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собственности, 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3.1.6. Способ фиксации результата административной процедуры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ЗАТО г. Железногорск либо Учреждения проставляет отметку, содержащую номер и дату входящего документа. Специалисты </w:t>
            </w:r>
            <w:r w:rsidR="00F80E63">
              <w:rPr>
                <w:rFonts w:ascii="Times New Roman" w:hAnsi="Times New Roman"/>
                <w:sz w:val="24"/>
                <w:szCs w:val="24"/>
              </w:rPr>
              <w:t xml:space="preserve">КГБУ "МФЦ" </w:t>
            </w:r>
            <w:r w:rsidR="00546BA9">
              <w:rPr>
                <w:rFonts w:ascii="Times New Roman" w:hAnsi="Times New Roman" w:cs="Times New Roman"/>
                <w:sz w:val="24"/>
                <w:szCs w:val="24"/>
              </w:rPr>
              <w:t>выдают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аявителю опись документов, содержащую номер и дату регистрации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 Административная процедура формирования и направления межведомственных запросов в органы (организации)</w:t>
            </w:r>
            <w:r w:rsidR="00546BA9">
              <w:rPr>
                <w:rFonts w:ascii="Times New Roman" w:hAnsi="Times New Roman" w:cs="Times New Roman"/>
                <w:sz w:val="24"/>
                <w:szCs w:val="24"/>
              </w:rPr>
              <w:t>, участвующие в предоставлении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заявления с отметкой входящей регистрац</w:t>
            </w:r>
            <w:r w:rsidR="00546BA9">
              <w:rPr>
                <w:rFonts w:ascii="Times New Roman" w:hAnsi="Times New Roman" w:cs="Times New Roman"/>
                <w:sz w:val="24"/>
                <w:szCs w:val="24"/>
              </w:rPr>
              <w:t>ии документа и непредставление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аявителем документов, которые он вправе представить по собственной инициативе, но не представил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3.2.2. Содержание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 специалист с соблюдением требований </w:t>
            </w:r>
            <w:r w:rsidRPr="00BE0F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37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BE0F8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N 210-ФЗ формирует и направляет межведомственный запрос о предоставлении документов и (или) информации в государственные органы или подведомственные им организации.</w:t>
            </w:r>
          </w:p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и (или)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правовыми актами Российской Федерации.</w:t>
            </w:r>
          </w:p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не может превышать пять рабочих дней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3.2.3. Сведения о должностном лице (исполнителе)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представление сведений в рамках межведомственного взаимодействия - руководители государственных органов и (или) подведомственных им организаций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5932E1" w:rsidP="00593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З</w:t>
            </w:r>
            <w:r w:rsidR="00FC622E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документов, указанных </w:t>
            </w:r>
            <w:r w:rsidR="00FC622E" w:rsidRPr="00BE0F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46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разделе</w:t>
              </w:r>
              <w:r w:rsidR="00FC622E" w:rsidRPr="00BE0F84">
                <w:rPr>
                  <w:rFonts w:ascii="Times New Roman" w:hAnsi="Times New Roman" w:cs="Times New Roman"/>
                  <w:sz w:val="24"/>
                  <w:szCs w:val="24"/>
                </w:rPr>
                <w:t xml:space="preserve"> 2.6</w:t>
              </w:r>
            </w:hyperlink>
            <w:r>
              <w:t xml:space="preserve"> </w:t>
            </w:r>
            <w:r w:rsidRPr="009416FE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FC622E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по собственной инициативе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3.2.5. Результаты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Администрацию ЗАТО </w:t>
            </w:r>
          </w:p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и (или) Учреждение в рамках межведомственного взаимодействия запрашиваемых сведений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9B2258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258">
              <w:rPr>
                <w:rFonts w:ascii="Times New Roman" w:hAnsi="Times New Roman"/>
                <w:sz w:val="24"/>
                <w:szCs w:val="24"/>
                <w:lang w:eastAsia="ru-RU"/>
              </w:rPr>
              <w:t>3.2.6. Способ фиксации результата административной процедуры</w:t>
            </w:r>
          </w:p>
          <w:p w:rsidR="00FC622E" w:rsidRPr="009B2258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9B2258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8">
              <w:rPr>
                <w:rFonts w:ascii="Times New Roman" w:hAnsi="Times New Roman" w:cs="Times New Roman"/>
                <w:sz w:val="24"/>
                <w:szCs w:val="24"/>
              </w:rPr>
              <w:t>Документы и (или) информация,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"Региональная система межведомственного электронного взаимодействия "Енисей - ГУ"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8" w:rsidRDefault="008817F8" w:rsidP="009B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административной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"Рассмотрение заявления</w:t>
            </w:r>
            <w:r w:rsidR="009B225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258" w:rsidRPr="00DC78D0">
              <w:rPr>
                <w:rFonts w:ascii="Times New Roman" w:hAnsi="Times New Roman" w:cs="Times New Roman"/>
                <w:sz w:val="24"/>
                <w:szCs w:val="24"/>
              </w:rPr>
              <w:t>рхитектурно-планировочной комисси</w:t>
            </w:r>
            <w:r w:rsidR="009B225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B225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</w:t>
            </w:r>
          </w:p>
          <w:p w:rsidR="00DC78D0" w:rsidRPr="00DC78D0" w:rsidRDefault="009B2258" w:rsidP="009B22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решения"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Передача (поступление) заявления и необх</w:t>
            </w:r>
            <w:r w:rsidR="009B2258">
              <w:rPr>
                <w:rFonts w:ascii="Times New Roman" w:hAnsi="Times New Roman" w:cs="Times New Roman"/>
                <w:sz w:val="24"/>
                <w:szCs w:val="24"/>
              </w:rPr>
              <w:t xml:space="preserve">одимых документов на заседание </w:t>
            </w:r>
            <w:r w:rsidR="005932E1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3.3.2. Содержание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9B2258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622E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и документов на заседании АПК и принятие решения </w:t>
            </w:r>
            <w:r w:rsidR="00FC622E">
              <w:rPr>
                <w:rFonts w:ascii="Times New Roman" w:hAnsi="Times New Roman" w:cs="Times New Roman"/>
                <w:sz w:val="24"/>
                <w:szCs w:val="24"/>
              </w:rPr>
              <w:t>о перераспределении</w:t>
            </w:r>
            <w:r w:rsidR="00FC622E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FC622E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решения об отказе в </w:t>
            </w:r>
            <w:r w:rsidR="00FC622E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FC622E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FC622E"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22E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АПК утверждается постановлением Администрации ЗАТО </w:t>
            </w:r>
          </w:p>
          <w:p w:rsidR="00FC622E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  <w:r w:rsidR="00D7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20" w:rsidRPr="00783777" w:rsidRDefault="00D75420" w:rsidP="00411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7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более чем </w:t>
            </w:r>
            <w:r w:rsidR="00411B0B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  <w:r w:rsidRPr="00783777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заявления о перераспределении земель и (или) земельных участков, находящихся в государственной или муниципальной собственности, между собой рассматривается и проверяется наличие или отсутствие оснований для отказа в перераспределении земель и (или) земельных участков и по результатам этих рассмотрений и проверки принимается решение о перераспределении земель и (или) земельных участков или при наличии оснований, указанных в </w:t>
            </w:r>
            <w:hyperlink w:anchor="Par212" w:tooltip="2.8. Исчерпывающий перечень оснований для приостановления предоставления муниципальной услуги или отказа в предоставлении муниципальной услуги" w:history="1">
              <w:r w:rsidR="00492B3D">
                <w:rPr>
                  <w:rFonts w:ascii="Times New Roman" w:hAnsi="Times New Roman" w:cs="Times New Roman"/>
                  <w:sz w:val="24"/>
                  <w:szCs w:val="24"/>
                </w:rPr>
                <w:t>разделе</w:t>
              </w:r>
              <w:r w:rsidRPr="00783777">
                <w:rPr>
                  <w:rFonts w:ascii="Times New Roman" w:hAnsi="Times New Roman" w:cs="Times New Roman"/>
                  <w:sz w:val="24"/>
                  <w:szCs w:val="24"/>
                </w:rPr>
                <w:t xml:space="preserve"> 2.8</w:t>
              </w:r>
            </w:hyperlink>
            <w:r w:rsidRPr="0078377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777">
              <w:rPr>
                <w:rFonts w:ascii="Times New Roman" w:hAnsi="Times New Roman" w:cs="Times New Roman"/>
                <w:sz w:val="24"/>
                <w:szCs w:val="24"/>
              </w:rPr>
              <w:t>егламента, решение об отказе в перераспределении земель и (или) земельных участков, и направляет</w:t>
            </w:r>
            <w:r w:rsidR="007837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83777">
              <w:rPr>
                <w:rFonts w:ascii="Times New Roman" w:hAnsi="Times New Roman" w:cs="Times New Roman"/>
                <w:sz w:val="24"/>
                <w:szCs w:val="24"/>
              </w:rPr>
              <w:t xml:space="preserve"> принятое решение Заявителю.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3.3.3. Сведения о должностном лице (исполнителе)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7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Подготовку документов для рассмотрения на заседании АПК</w:t>
            </w:r>
            <w:r w:rsidR="00783777">
              <w:rPr>
                <w:rFonts w:ascii="Times New Roman" w:hAnsi="Times New Roman" w:cs="Times New Roman"/>
                <w:sz w:val="24"/>
                <w:szCs w:val="24"/>
              </w:rPr>
              <w:t>, ведение протокола, подготовку проекта постановления об утверждении протокола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главный специалист отдела дежурного генплана</w:t>
            </w:r>
            <w:r w:rsidR="004D6D2B">
              <w:rPr>
                <w:rFonts w:ascii="Times New Roman" w:hAnsi="Times New Roman" w:cs="Times New Roman"/>
                <w:sz w:val="24"/>
                <w:szCs w:val="24"/>
              </w:rPr>
              <w:t xml:space="preserve"> и кадастра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градостроительства Администрации ЗАТО г. Железногорск (</w:t>
            </w:r>
            <w:r w:rsidR="007837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210, </w:t>
            </w:r>
          </w:p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 xml:space="preserve"> 8 (3919)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76-55-99, 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  <w:r w:rsidR="00492B3D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>76-55-60)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 принимает решение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22E" w:rsidRPr="00DC78D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имеются основания для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АПК принимает решение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3.3.5. Результаты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Решение АПК</w:t>
            </w:r>
            <w:r w:rsidR="004664BE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</w:t>
            </w:r>
            <w:r w:rsidR="004664BE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466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либо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протоколом, который утверждается постановлением Администрации ЗАТО</w:t>
            </w:r>
          </w:p>
          <w:p w:rsidR="00D75420" w:rsidRPr="00D75420" w:rsidRDefault="00FC622E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  <w:r w:rsidR="00D7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3.3.6. Способ фиксации результата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E" w:rsidRDefault="004664BE" w:rsidP="0046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</w:t>
            </w:r>
          </w:p>
          <w:p w:rsidR="00FC622E" w:rsidRPr="00DC78D0" w:rsidRDefault="004664BE" w:rsidP="0046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решения АПК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8817F8" w:rsidP="00E26B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административной процедуры </w:t>
            </w:r>
            <w:r w:rsidR="004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520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>Распоряжения о перераспределении</w:t>
            </w:r>
            <w:r w:rsidR="00E26B2B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2B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перераспределении</w:t>
            </w:r>
            <w:r w:rsidR="00E26B2B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E56AC6" w:rsidP="00E5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(поступление) заявления и необходимых документов на заседание АПК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3.4.2. Содержание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EA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выдача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распоряжения Администрации ЗАТО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="00A11F5E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75"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выписки из протокола АПК с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EA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3.4.3. Сведения о должностном лице (исполнителе)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492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дежурного генплана и кадастра Управления градостроительства Администрации ЗАТО г. Железногорск (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>каб. №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210, тел.</w:t>
            </w:r>
            <w:r w:rsidR="00492B3D">
              <w:rPr>
                <w:rFonts w:ascii="Times New Roman" w:hAnsi="Times New Roman" w:cs="Times New Roman"/>
                <w:sz w:val="24"/>
                <w:szCs w:val="24"/>
              </w:rPr>
              <w:t xml:space="preserve"> 8 (3919)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76-55-99)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5E" w:rsidRDefault="00A11F5E" w:rsidP="00A11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</w:t>
            </w:r>
          </w:p>
          <w:p w:rsidR="00FC622E" w:rsidRPr="00DC78D0" w:rsidRDefault="00A11F5E" w:rsidP="006B6D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решения АПК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либо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3.4.5. Результаты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6B6D19" w:rsidP="006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АПК </w:t>
            </w:r>
            <w:r w:rsidR="00FC622E" w:rsidRPr="008C10BC">
              <w:rPr>
                <w:rFonts w:ascii="Times New Roman" w:hAnsi="Times New Roman"/>
                <w:sz w:val="24"/>
                <w:szCs w:val="24"/>
              </w:rPr>
              <w:t xml:space="preserve">о перераспределении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1D5109">
              <w:rPr>
                <w:rFonts w:ascii="Times New Roman" w:hAnsi="Times New Roman"/>
                <w:sz w:val="24"/>
                <w:szCs w:val="24"/>
              </w:rPr>
              <w:t>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перераспределения</w:t>
            </w:r>
            <w:r w:rsidRPr="001D5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22E" w:rsidRPr="008C10BC">
              <w:rPr>
                <w:rFonts w:ascii="Times New Roman" w:hAnsi="Times New Roman"/>
                <w:sz w:val="24"/>
                <w:szCs w:val="24"/>
              </w:rPr>
              <w:t>земель и (или) земельных участков, находящихся в государственной или муниципальной собс</w:t>
            </w:r>
            <w:r w:rsidR="00AD11C9">
              <w:rPr>
                <w:rFonts w:ascii="Times New Roman" w:hAnsi="Times New Roman"/>
                <w:sz w:val="24"/>
                <w:szCs w:val="24"/>
              </w:rPr>
              <w:t>твенности, между собой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3.4.6. Способ фиксации результата административной процедуры</w:t>
            </w:r>
          </w:p>
          <w:p w:rsidR="00FC622E" w:rsidRPr="00DC78D0" w:rsidRDefault="00FC622E" w:rsidP="00FC6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6B6D19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622E" w:rsidRPr="001D5109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22E" w:rsidRPr="001D51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</w:t>
            </w:r>
          </w:p>
          <w:p w:rsidR="00FC622E" w:rsidRPr="00DC78D0" w:rsidRDefault="00FC622E" w:rsidP="00EA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г. Железногорск о перераспределении земель и (или) земельных участков, находящихся в государственной или муниципальной собственности, между собой</w:t>
            </w:r>
            <w:r w:rsidR="00281FA5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="006B6D1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281FA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75">
              <w:rPr>
                <w:rFonts w:ascii="Times New Roman" w:hAnsi="Times New Roman" w:cs="Times New Roman"/>
                <w:sz w:val="24"/>
                <w:szCs w:val="24"/>
              </w:rPr>
              <w:t>или выписка из протокола АПК с решением</w:t>
            </w:r>
            <w:r w:rsidR="00EA3F7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A5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</w:t>
            </w:r>
            <w:r w:rsidR="00281FA5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281FA5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в жу</w:t>
            </w:r>
            <w:r w:rsidR="00281FA5">
              <w:rPr>
                <w:rFonts w:ascii="Times New Roman" w:hAnsi="Times New Roman" w:cs="Times New Roman"/>
                <w:sz w:val="24"/>
                <w:szCs w:val="24"/>
              </w:rPr>
              <w:t xml:space="preserve">рнале исходящей </w:t>
            </w:r>
            <w:r w:rsidR="0028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корреспонденции</w:t>
            </w:r>
          </w:p>
        </w:tc>
      </w:tr>
      <w:tr w:rsidR="00E41155" w:rsidRPr="00DC78D0" w:rsidTr="00E4115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55" w:rsidRPr="001D5109" w:rsidRDefault="00E41155" w:rsidP="00E41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3.5. </w:t>
            </w:r>
            <w:r w:rsidRPr="00C1197B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следующих административных процедур:</w:t>
            </w:r>
          </w:p>
        </w:tc>
      </w:tr>
      <w:tr w:rsidR="00E41155" w:rsidRPr="00DC78D0" w:rsidTr="00E41155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.1. Предоставление в установленном порядке информации Заявителям и обеспечение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ступа Заявителей к сведениям о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униципальной услуге: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доступ Заявителей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информации о предоставлении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униципальной услуги обеспечивается размещением информаци</w:t>
            </w:r>
            <w:r w:rsidR="00492B3D">
              <w:rPr>
                <w:rFonts w:ascii="Times New Roman" w:hAnsi="Times New Roman"/>
                <w:bCs/>
                <w:sz w:val="24"/>
                <w:szCs w:val="24"/>
              </w:rPr>
              <w:t>и на официальных сайтах в сети и</w:t>
            </w:r>
            <w:r w:rsidR="006569DC">
              <w:rPr>
                <w:rFonts w:ascii="Times New Roman" w:hAnsi="Times New Roman"/>
                <w:bCs/>
                <w:sz w:val="24"/>
                <w:szCs w:val="24"/>
              </w:rPr>
              <w:t xml:space="preserve">нтернет: на 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Едином портале http://www.gosuslugi.ru, на "Портале государственных услуг Красноярского края" http://www.gosuslugi.krskstate.ru, на официальном сайте Администрации ЗАТО 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г. Железногорск в сети и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нтернет: http://www.admk26.ru, на официальном сайте Управления "Городская образовательная сеть Железног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орск Красноярский край" в сети и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нтернет: http://www.eduk26.ru.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сведений о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униципальной услуге, размещаемых в указанных информационных системах, определен </w:t>
            </w:r>
            <w:hyperlink r:id="rId38" w:history="1">
              <w:r w:rsidR="00492B3D">
                <w:rPr>
                  <w:rFonts w:ascii="Times New Roman" w:hAnsi="Times New Roman"/>
                  <w:bCs/>
                  <w:sz w:val="24"/>
                  <w:szCs w:val="24"/>
                </w:rPr>
                <w:t>разделом</w:t>
              </w:r>
              <w:r w:rsidRPr="00375C8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1.3</w:t>
              </w:r>
            </w:hyperlink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настоящего Р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егламента.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.2. Подача Заявителем обращения и иных документов,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 для предоставления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униципальной услуги, и прием таких обращений и документов: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Формы документов, указанных в </w:t>
            </w:r>
            <w:hyperlink r:id="rId39" w:history="1">
              <w:r w:rsidR="00492B3D">
                <w:rPr>
                  <w:rFonts w:ascii="Times New Roman" w:hAnsi="Times New Roman"/>
                  <w:bCs/>
                  <w:sz w:val="24"/>
                  <w:szCs w:val="24"/>
                </w:rPr>
                <w:t>разделе</w:t>
              </w:r>
              <w:r w:rsidRPr="00375C8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2.6</w:t>
              </w:r>
            </w:hyperlink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Регламента и необходимы</w:t>
            </w:r>
            <w:r w:rsidR="00492B3D">
              <w:rPr>
                <w:rFonts w:ascii="Times New Roman" w:hAnsi="Times New Roman"/>
                <w:bCs/>
                <w:sz w:val="24"/>
                <w:szCs w:val="24"/>
              </w:rPr>
              <w:t xml:space="preserve">х для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ниципальной услуги, Заявитель может </w:t>
            </w:r>
            <w:r w:rsidR="006569DC">
              <w:rPr>
                <w:rFonts w:ascii="Times New Roman" w:hAnsi="Times New Roman"/>
                <w:bCs/>
                <w:sz w:val="24"/>
                <w:szCs w:val="24"/>
              </w:rPr>
              <w:t xml:space="preserve">получить в электронном виде на 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Едином портале http://www.gosuslugi.ru, на "Портале государственных услуг Красноярского края" http://www.gosuslugi.krskstate.ru, на официальном сайте Администрац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ии ЗАТО г. Железногорск в сети и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нтернет: http://www.admk26.ru, на официальном сайте Управления "Городская образовательная сеть Железног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орск Красноярский край" в сети и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нтернет: http://www.eduk26.ru.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Ссылки на инт</w:t>
            </w:r>
            <w:r w:rsidR="00446F26">
              <w:rPr>
                <w:rFonts w:ascii="Times New Roman" w:hAnsi="Times New Roman"/>
                <w:bCs/>
                <w:sz w:val="24"/>
                <w:szCs w:val="24"/>
              </w:rPr>
              <w:t>ернет-порталы размещены в сети и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нтернет на официальном сайте Администрации ЗАТО г. Железногорск http://www.admk26.ru в разделе "Муниципальная услуга".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.3. Получение Заявителем сведений о ходе выпол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нения запроса о предоставлении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r:id="rId40" w:history="1">
              <w:r w:rsidR="00446F26">
                <w:rPr>
                  <w:rFonts w:ascii="Times New Roman" w:hAnsi="Times New Roman"/>
                  <w:bCs/>
                  <w:sz w:val="24"/>
                  <w:szCs w:val="24"/>
                </w:rPr>
                <w:t>разделе</w:t>
              </w:r>
              <w:r w:rsidRPr="00375C8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1.3</w:t>
              </w:r>
            </w:hyperlink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Регламента.</w:t>
            </w:r>
          </w:p>
          <w:p w:rsidR="00E41155" w:rsidRPr="00375C8E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.4. Взаимодей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ствие органа, предоставляющего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униципальную услугу, с органами государственной власти, органами местного самоуправления и организациями,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участвующими в предоставлении М</w:t>
            </w: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униципальных услуг, в том числе порядок и условия такого взаимодействия:</w:t>
            </w:r>
          </w:p>
          <w:p w:rsidR="00E41155" w:rsidRPr="00E56C97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8E">
              <w:rPr>
                <w:rFonts w:ascii="Times New Roman" w:hAnsi="Times New Roman"/>
                <w:bCs/>
                <w:sz w:val="24"/>
                <w:szCs w:val="24"/>
              </w:rPr>
              <w:t>Администрацией ЗАТО г. Железногорск межведомственное информационное взаимодействие с органами государственной власти, органами местного</w:t>
            </w:r>
            <w:r w:rsidRPr="00E56C97">
              <w:rPr>
                <w:rFonts w:ascii="Times New Roman" w:hAnsi="Times New Roman"/>
                <w:bCs/>
                <w:sz w:val="24"/>
                <w:szCs w:val="24"/>
              </w:rPr>
              <w:t xml:space="preserve"> самоуправления и организациями,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участвующими в предоставлении М</w:t>
            </w:r>
            <w:r w:rsidRPr="00E56C97">
              <w:rPr>
                <w:rFonts w:ascii="Times New Roman" w:hAnsi="Times New Roman"/>
                <w:bCs/>
                <w:sz w:val="24"/>
                <w:szCs w:val="24"/>
              </w:rPr>
              <w:t>униципальных услуг, в электронной форме не осуществляется.</w:t>
            </w:r>
          </w:p>
          <w:p w:rsidR="00E41155" w:rsidRPr="00E56C97" w:rsidRDefault="00E41155" w:rsidP="00E4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E56C97">
              <w:rPr>
                <w:rFonts w:ascii="Times New Roman" w:hAnsi="Times New Roman"/>
                <w:bCs/>
                <w:sz w:val="24"/>
                <w:szCs w:val="24"/>
              </w:rPr>
              <w:t>.5. Получение Заявит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елем результата предоставления М</w:t>
            </w:r>
            <w:r w:rsidRPr="00E56C97">
              <w:rPr>
                <w:rFonts w:ascii="Times New Roman" w:hAnsi="Times New Roman"/>
                <w:bCs/>
                <w:sz w:val="24"/>
                <w:szCs w:val="24"/>
              </w:rPr>
              <w:t>униципальной услуги, если иное не установлено федеральным законом:</w:t>
            </w:r>
          </w:p>
          <w:p w:rsidR="00E41155" w:rsidRPr="001D5109" w:rsidRDefault="00E41155" w:rsidP="00E41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9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направления ответа Заявителю в электронной форме или через портал государственных услуг Глава ЗАТО г. Железногорск или уполномоченное им должностное лицо подписывает ответ (уведомление). Подписанный ответ (уведомление) сканируется и направляется в электронной форме при наличии в обращении адреса электронной почты Заявителя или через портал государственных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 Формы контроля за исполнением Административного регламента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Порядок осуществления текущего контроля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за соблюдением положений Регламента осуществляют руководитель Управления градостроительства Администрация ЗАТО </w:t>
            </w:r>
          </w:p>
          <w:p w:rsidR="00FC622E" w:rsidRPr="00DC78D0" w:rsidRDefault="00FC622E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Железногорск. Контроль за полно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той и качеством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</w:t>
            </w:r>
            <w:r w:rsidR="00E411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предоставляющих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4.1.2. Текущий контроль за принятием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55" w:rsidRPr="00E41155" w:rsidRDefault="00FC622E" w:rsidP="00E4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55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="00E41155" w:rsidRPr="00E41155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ЗАТО г. Железногорск </w:t>
            </w:r>
          </w:p>
          <w:p w:rsidR="00FC622E" w:rsidRPr="00DC78D0" w:rsidRDefault="00E41155" w:rsidP="00E41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55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</w:t>
            </w:r>
            <w:r w:rsidR="00FC622E" w:rsidRPr="00E41155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выборочных проверок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4.2. Порядок и периодичность осуществления плановых и внеплановых проверок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Порядок и периодичность проверок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градостроительства Администрации ЗАТО г. Железногорск представляет Главе ЗАТО г. Железногорск план проведения плановых проверок для утверждения.</w:t>
            </w:r>
          </w:p>
          <w:p w:rsidR="00FC622E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текущего года руководитель Управления градостроительства Администрации ЗАТО г. Железногорск представляет Главе ЗАТО </w:t>
            </w:r>
          </w:p>
          <w:p w:rsidR="001214E1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отчет о результатах проведенных плановых проверок.</w:t>
            </w:r>
            <w:r w:rsidR="001214E1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4E1" w:rsidRDefault="001214E1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могут быть плановыми и внеплановыми. Плановые проверки осуществляются на основании годовых планов проведения проверок. </w:t>
            </w:r>
          </w:p>
          <w:p w:rsidR="00FC622E" w:rsidRDefault="001214E1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</w:t>
            </w:r>
            <w:r w:rsidR="00131916">
              <w:rPr>
                <w:rFonts w:ascii="Times New Roman" w:hAnsi="Times New Roman" w:cs="Times New Roman"/>
                <w:sz w:val="24"/>
                <w:szCs w:val="24"/>
              </w:rPr>
              <w:t>уплением жалобы или обращением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аявителя.</w:t>
            </w:r>
          </w:p>
          <w:p w:rsidR="00FC622E" w:rsidRPr="001214E1" w:rsidRDefault="001214E1" w:rsidP="001214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 проверке могут рассматриваться все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связанные с предоставлением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или вопросы, связанные с исполнением той или иной административной процедуры. Проверка может провод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иться по конкретному обращению З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4.2.2. Порядок и формы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Pr="00DC78D0" w:rsidRDefault="00FC622E" w:rsidP="00121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 полно</w:t>
            </w:r>
            <w:r w:rsidR="001214E1">
              <w:rPr>
                <w:rFonts w:ascii="Times New Roman" w:hAnsi="Times New Roman" w:cs="Times New Roman"/>
                <w:sz w:val="24"/>
                <w:szCs w:val="24"/>
              </w:rPr>
              <w:t>той и качеством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включает в себя проведение проверок, выявление и устранение нарушения прав граждан. </w:t>
            </w:r>
          </w:p>
          <w:p w:rsidR="00FC622E" w:rsidRPr="001214E1" w:rsidRDefault="001214E1" w:rsidP="00121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проверок в течение года в случае </w:t>
            </w:r>
            <w:r w:rsidRPr="0012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Ответственность муниципальных служащих и должностных лиц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4.3.1. Ответственность исполнителей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специалистов и должностных лиц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, участвующих в предоставлении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закрепляется в их должностных инструкциях.</w:t>
            </w:r>
          </w:p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Лица, о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тветственные за предоставление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в случа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е ненадлежащего предоставления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своих служебных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4.3.2. Ответственность руководителей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осуществление текущего к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онтроля либо за предоставление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4.4. Порядок и формы общественного контроля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Контроль граждан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Граждане имеют право в установленном порядке создавать объединения для осуществления общественно</w:t>
            </w:r>
            <w:r w:rsidR="00446F26">
              <w:rPr>
                <w:rFonts w:ascii="Times New Roman" w:hAnsi="Times New Roman" w:cs="Times New Roman"/>
                <w:sz w:val="24"/>
                <w:szCs w:val="24"/>
              </w:rPr>
              <w:t>го контроля за предоставлением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FC622E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Default="00FC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4.4.2. Контроль организаций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FC622E" w:rsidRPr="00DC78D0" w:rsidRDefault="00FC622E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</w:t>
            </w:r>
            <w:r w:rsidR="000653DD">
              <w:rPr>
                <w:rFonts w:ascii="Times New Roman" w:hAnsi="Times New Roman" w:cs="Times New Roman"/>
                <w:sz w:val="24"/>
                <w:szCs w:val="24"/>
              </w:rPr>
              <w:t>ем М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 Информация для заявителя о его праве подать жалобу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 w:rsidP="00F8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Учреждения, 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их должностных лиц, муниципальных служащих, работников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 Предмет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обращается с жалобой на решения и действия (бездействия) в следующих случаях: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нарушение срока регистрации запр</w:t>
            </w:r>
            <w:r w:rsidR="00131916">
              <w:rPr>
                <w:rFonts w:ascii="Times New Roman" w:hAnsi="Times New Roman"/>
                <w:sz w:val="24"/>
                <w:szCs w:val="24"/>
                <w:lang w:eastAsia="ru-RU"/>
              </w:rPr>
              <w:t>оса З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 о предоставлении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срока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услуги. В указанном случае досуде</w:t>
            </w:r>
            <w:r w:rsidR="00131916">
              <w:rPr>
                <w:rFonts w:ascii="Times New Roman" w:hAnsi="Times New Roman"/>
                <w:sz w:val="24"/>
                <w:szCs w:val="24"/>
                <w:lang w:eastAsia="ru-RU"/>
              </w:rPr>
              <w:t>бное (внесудебное) обжалование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аявителем решений и действий (бездействия)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в случае, если на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решения и действия (бездействие) которого обжалуются, возложена функция по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предоставлению соответствующих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униципальных услуг в полном объеме;</w:t>
            </w:r>
          </w:p>
          <w:p w:rsidR="001214E1" w:rsidRDefault="0006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требование у З</w:t>
            </w:r>
            <w:r w:rsidR="001214E1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выми актами для предоставления М</w:t>
            </w:r>
            <w:r w:rsidR="001214E1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выми актами для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у Заявителя;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отказ в предоставлении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законодательными и иными нормативными правовыми актами Красноярского края, муниципальными правовыми актами.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указанном случае досуде</w:t>
            </w:r>
            <w:r w:rsidR="00131916">
              <w:rPr>
                <w:rFonts w:ascii="Times New Roman" w:hAnsi="Times New Roman"/>
                <w:sz w:val="24"/>
                <w:szCs w:val="24"/>
                <w:lang w:eastAsia="ru-RU"/>
              </w:rPr>
              <w:t>бное (внесудебное) обжалование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аявителем решений и действий (бездействия)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в случае, если на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решения и действия (бездействие) которого обжалуются, возложена функция по предоставлению соответ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ствующей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в полном объеме;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затребование 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>с З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 при предоставлении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отказ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должностного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исправлении допущенных опечаток и ошибок в выданн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ых в результате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 документах либо нарушение установленного срока таких исправлений.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в случае, если на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решения и действия (бездействие) которого обжалуются, возложена функция по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предоставлению соответствующих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униципальных услуг в полном объеме;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8) нарушение срока или порядка выдачи документов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результатам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приостановление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законодательными и иными нормативными правовыми актами Красноярского края, муниципальными правовыми актами.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указанном случае досуде</w:t>
            </w:r>
            <w:r w:rsidR="00C0209A">
              <w:rPr>
                <w:rFonts w:ascii="Times New Roman" w:hAnsi="Times New Roman"/>
                <w:sz w:val="24"/>
                <w:szCs w:val="24"/>
                <w:lang w:eastAsia="ru-RU"/>
              </w:rPr>
              <w:t>бное (внесудебное) обжалование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аявителем решений и действий (бездействия)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в случае, если на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решения и действия (бездействие) которого обжалуются, возложена функция по 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предоставлению соответствующих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униципальных услуг в полном объеме.</w:t>
            </w:r>
          </w:p>
          <w:p w:rsidR="001214E1" w:rsidRDefault="001214E1" w:rsidP="00F8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требование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у Заявителя при предоставлении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Органом местного с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амоуправления, предоставляющим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является Администрация ЗАТО г. Железногорск.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Должностным лицом, на имя которого может быть направлена жалоба на решения и действия (бездействие) в рамках досудебного (внесудебного) обжалования действий (бездействия) и решений,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в ходе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услуги, является Глава ЗАТО г. Железногорск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5.4. Порядок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Жалоба на решения и действия (бездействие) подается в письменной форме на бумажном носителе, в электронной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в орган,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предоставляющий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 КГБУ "МФЦ",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в привлекаемые организации.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Жалобы на решения и действия (бездействие) должностного лица, муниципально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го служащего,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рассматриваются непосредственно руководи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телем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услугу. Жалобы на решения и действия (бездействие) работника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подаются руководителю этого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Жалобы на решения и действия (бездействие)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подаются учредителю </w:t>
            </w:r>
            <w:r w:rsidR="00F80C8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сотрудников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подаются руководите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C0209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решения и действия (бездейс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твие)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должностного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муниципального служащего, руковод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ителя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может быть направлена по почте, через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 использованием информаци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>онно-телекоммуникационной сети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нтернет, официального </w:t>
            </w:r>
            <w:r w:rsidR="00C0209A">
              <w:rPr>
                <w:rFonts w:ascii="Times New Roman" w:hAnsi="Times New Roman"/>
                <w:sz w:val="24"/>
                <w:szCs w:val="24"/>
                <w:lang w:eastAsia="ru-RU"/>
              </w:rPr>
              <w:t>сайта органа, предоставляющего М</w:t>
            </w:r>
            <w:r w:rsidR="00E6348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диного портала, а также может быть принята при личном приеме Заявителя. Жалоба на решения и действия (бездействие)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направлена по почте, с использованием информаци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>онно-телекоммуникационной сети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нтернет, официального сайта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 w:rsidR="006569DC">
              <w:rPr>
                <w:rFonts w:ascii="Times New Roman" w:hAnsi="Times New Roman"/>
                <w:sz w:val="24"/>
                <w:szCs w:val="24"/>
                <w:lang w:eastAsia="ru-RU"/>
              </w:rPr>
              <w:t>,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диного портала либо регионального портала муниципальных услуг, а также может быть принята при личном приеме Заявителя. Жалоба на решения и действия (бездействие)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может быть направлена по почте, с использованием информаци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>онно-телекоммуникационной сети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нтернет, официальных сайтов </w:t>
            </w:r>
            <w:r w:rsidR="00E63487">
              <w:rPr>
                <w:rFonts w:ascii="Times New Roman" w:hAnsi="Times New Roman"/>
                <w:sz w:val="24"/>
                <w:szCs w:val="24"/>
                <w:lang w:eastAsia="ru-RU"/>
              </w:rPr>
              <w:t>этих привлекаемых организаций,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диного портала либо регионального портала муниципальных услуг, указанных в </w:t>
            </w:r>
            <w:hyperlink r:id="rId41" w:history="1">
              <w:r w:rsidR="00065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разделе </w:t>
              </w:r>
              <w:r w:rsidRPr="00D6745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егламента, а также может быть принята при личном приеме Заявителя.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решения и действия (бездействие) должна содержать: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наимено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вание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должностного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либо муниципального служащего,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руководителя и (или) работника,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руководителей и (или) специалистов, решения и действия (бездействие) которых обжалуются;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сведения об обжалуемых решениях и действиях (бездейс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твии)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должностного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либо муниципального служащего,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привлекаемых организаций, их специалистов;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доводы, на основании которых Заявитель не согласен с решением и действием (бездейст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вием)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должностного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либо муниципального служащего,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работника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привлекаемых организаций, их специалистов.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5.5. Сроки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 w:rsidP="0041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решения и действия (бездействие), поступ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ившая в орган, предоставляющий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подлежит рассмотрению должностным лицом, наделенным полномочиями по рассмотрению жалоб, в течение </w:t>
            </w:r>
            <w:r w:rsidR="00411B0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ее регистрации, а в случае обжалования от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каза органа, предоставляющего 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ниципальную услугу, должностного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</w:t>
            </w:r>
            <w:r w:rsidR="0006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услугу, в приеме документов у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</w:t>
            </w:r>
            <w:r w:rsidR="00411B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ее регистрации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приостановления рассмотрения жалобы на решения и действия (бездейс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твие) органа, предоставляющего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привлекаемых организаций, а также их должностных лиц, муниципальных служащих, работников отсутствуют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5.7. Результаты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рассмотрения жалобы на решения и действия (безде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йствие) орган, предоставляющий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принимает одно из следующих решений: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удовлетворяет жалобу, в том числе в форме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отмены принятого решения, исправления допущ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енных органом, предоставляющим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униципальную услугу, опечаток и ошибок в выданн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ых в результате предоставления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услуги документах, возврата </w:t>
            </w:r>
            <w:r w:rsidR="00E27D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отказывает в удовлетворении жалобы.</w:t>
            </w:r>
          </w:p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установления в ходе или по результатам рассмотрения жалобы на решения и действия (бездействие)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дня, следующего за днем принятия решения по результатам рассмотрения жалобы на решения и действия (бездействие), Заявителю в письменной форме и по желанию Заявителя в электронной форме направляется мотивированный ответ о результатах рассмотрения жалобы на решения и действия (бездействие)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5.9. Порядок обжалования решения по жалобе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вправе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имеет право обрат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иться в орган, предоставляющий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униципальную услугу, в 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КГБУ "МФЦ"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получением информации и документов, необходимых для обоснования и рассмотрения жалобы на решения и действия (бездействие)</w:t>
            </w:r>
          </w:p>
        </w:tc>
      </w:tr>
      <w:tr w:rsidR="001214E1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1" w:rsidRDefault="001214E1" w:rsidP="00E2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инф</w:t>
            </w:r>
            <w:r w:rsidR="00E27D9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аявителей о порядке подачи и рассмотрения жалобы на решения и действия (бездействие) устанавливаются в соответствии с общими требованиями согласно </w:t>
            </w:r>
            <w:hyperlink r:id="rId42" w:history="1">
              <w:r w:rsidR="00E27D9C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разделу</w:t>
              </w:r>
              <w:r w:rsidRPr="00D6745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1.3</w:t>
              </w:r>
            </w:hyperlink>
            <w:r w:rsidRPr="00D6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D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астоящего</w:t>
            </w:r>
            <w:r w:rsidR="00E27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егламента</w:t>
            </w:r>
            <w:r w:rsidR="00D674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D" w:rsidRPr="009A526D" w:rsidRDefault="0051156D" w:rsidP="005115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о перераспределении земель и (или)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участков, находящихся в государственной</w:t>
            </w:r>
          </w:p>
          <w:p w:rsidR="00DC78D0" w:rsidRPr="00DC78D0" w:rsidRDefault="0051156D" w:rsidP="00511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6745D" w:rsidRDefault="00D97E49" w:rsidP="002429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9" w:tooltip="БЛОК-СХЕМА" w:history="1">
              <w:r w:rsidR="0051156D" w:rsidRPr="00D6745D">
                <w:rPr>
                  <w:rFonts w:ascii="Times New Roman" w:hAnsi="Times New Roman" w:cs="Times New Roman"/>
                  <w:sz w:val="24"/>
                  <w:szCs w:val="24"/>
                </w:rPr>
                <w:t>Блок-схема</w:t>
              </w:r>
            </w:hyperlink>
            <w:r w:rsidR="0051156D" w:rsidRPr="00D674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процедур </w:t>
            </w:r>
          </w:p>
        </w:tc>
      </w:tr>
    </w:tbl>
    <w:p w:rsidR="00D6745D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291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42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C70AC" w:rsidRDefault="001C3F14" w:rsidP="001C3F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6406F" w:rsidRPr="00A27B1B" w:rsidRDefault="00D6745D" w:rsidP="00E27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26406F">
        <w:rPr>
          <w:rFonts w:ascii="Times New Roman" w:hAnsi="Times New Roman"/>
          <w:sz w:val="28"/>
          <w:szCs w:val="28"/>
        </w:rPr>
        <w:t xml:space="preserve">   </w:t>
      </w:r>
      <w:r w:rsidR="000C5638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="000C5638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6406F" w:rsidRPr="00A27B1B" w:rsidRDefault="0026406F" w:rsidP="00E27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7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Главе ЗАТО г. Железногорск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>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(Ф.И.О. физического лица, место проживания)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>(паспортные данные (серия, номер,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  кем и когда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выдан) либо наименование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юридического лица)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(ИНН, ОГРН, фактический/юридический адрес)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в лице 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(Ф.И.О. директора либо представителя)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(номер контактного телефона)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>проставляемая заявителем)</w:t>
      </w:r>
    </w:p>
    <w:p w:rsidR="00EE3F1D" w:rsidRDefault="00EE3F1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1D" w:rsidRPr="00921F42" w:rsidRDefault="00EE3F1D" w:rsidP="00EE3F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393"/>
      <w:bookmarkEnd w:id="5"/>
      <w:r w:rsidRPr="00EE3F1D">
        <w:rPr>
          <w:rFonts w:ascii="Times New Roman" w:hAnsi="Times New Roman" w:cs="Times New Roman"/>
        </w:rPr>
        <w:t>ЗАЯВЛЕНИЕ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о перераспределении земель и (или) земельных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участков, находящихся в государственной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или муниципальной собственности, между собой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Прошу осуществить перераспределение земель и (или)  земельных  участков, находящихся в государственной или муниципальной собственности.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Сведения о землях и (или) земельных участках, перераспределение которых планируется осуществить: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 земельный  участок  площадью  ___________  кв.  м, расположенный по адресу: 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E3F1D">
        <w:rPr>
          <w:rFonts w:ascii="Times New Roman" w:hAnsi="Times New Roman" w:cs="Times New Roman"/>
        </w:rPr>
        <w:t>,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_________________________________________________________;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 земельный  участок  площадью  ___________  кв.  м, расположенный по адресу: 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E3F1D">
        <w:rPr>
          <w:rFonts w:ascii="Times New Roman" w:hAnsi="Times New Roman" w:cs="Times New Roman"/>
        </w:rPr>
        <w:t>,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________________________________________________________;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Перераспределение   земель   и  (или)  земельных  участков  планируется осуществить  в  соответствии  со  схемой расположения земельного участка на кадастровом  плане  территории/утвержденным  проектом  межевания территории (нужное подчеркнуть).</w:t>
      </w:r>
    </w:p>
    <w:p w:rsid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Реквизиты </w:t>
      </w:r>
      <w:r w:rsidR="00530C74">
        <w:rPr>
          <w:rFonts w:ascii="Times New Roman" w:hAnsi="Times New Roman" w:cs="Times New Roman"/>
        </w:rPr>
        <w:t>постановления об утверждении проекта межевания</w:t>
      </w:r>
      <w:r w:rsidRPr="00EE3F1D">
        <w:rPr>
          <w:rFonts w:ascii="Times New Roman" w:hAnsi="Times New Roman" w:cs="Times New Roman"/>
        </w:rPr>
        <w:t xml:space="preserve"> территории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(заполняется в случае, если перераспределение земельного (ых) участка (ов) планируется осуществить в соответствии с проектом межевания территории)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Сообщаю  сведения  об объектах недвижимости, расположенных на земельном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участке </w:t>
      </w:r>
      <w:hyperlink w:anchor="Par458" w:tooltip="&lt;1&gt; Заполняется при наличии объекта (ов) недвижимости в случае перераспределения земель и (или) земельных участков для целей, не связанных со строительством." w:history="1">
        <w:r w:rsidRPr="00EE3F1D">
          <w:rPr>
            <w:rFonts w:ascii="Times New Roman" w:hAnsi="Times New Roman" w:cs="Times New Roman"/>
            <w:color w:val="0000FF"/>
          </w:rPr>
          <w:t>&lt;1&gt;</w:t>
        </w:r>
      </w:hyperlink>
      <w:r w:rsidRPr="00EE3F1D">
        <w:rPr>
          <w:rFonts w:ascii="Times New Roman" w:hAnsi="Times New Roman" w:cs="Times New Roman"/>
        </w:rPr>
        <w:t>: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5"/>
        <w:gridCol w:w="2155"/>
        <w:gridCol w:w="2155"/>
        <w:gridCol w:w="2155"/>
      </w:tblGrid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Наименование объекта, адресный ориентир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Кадастровый (инвентарный, условный) номер </w:t>
            </w:r>
            <w:r w:rsidRPr="00EE3F1D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lastRenderedPageBreak/>
              <w:t>Собственник (и)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Распределение долей в праве собственности на объект недвижимости </w:t>
            </w:r>
            <w:hyperlink w:anchor="Par459" w:tooltip="&lt;2&gt; Заполняется при наличии нескольких собственников объекта (ов) недвижимости." w:history="1">
              <w:r w:rsidRPr="00EE3F1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6" w:name="Par458"/>
      <w:bookmarkEnd w:id="6"/>
      <w:r w:rsidRPr="00EE3F1D">
        <w:rPr>
          <w:rFonts w:ascii="Times New Roman" w:hAnsi="Times New Roman" w:cs="Times New Roman"/>
        </w:rPr>
        <w:t>&lt;1&gt; Заполняется при наличии объекта (ов) недвижимости в случае перераспределения земель и (или) земельных участков для целей, не связанных со строительством.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7" w:name="Par459"/>
      <w:bookmarkEnd w:id="7"/>
      <w:r w:rsidRPr="00EE3F1D">
        <w:rPr>
          <w:rFonts w:ascii="Times New Roman" w:hAnsi="Times New Roman" w:cs="Times New Roman"/>
        </w:rPr>
        <w:t>&lt;2&gt; Заполняется при наличии нескольких собственников объекта (ов) недвижимости.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Способ получения документов: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5386"/>
      </w:tblGrid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Лично</w:t>
            </w:r>
          </w:p>
        </w:tc>
      </w:tr>
      <w:tr w:rsidR="00EE3F1D" w:rsidRPr="00EE3F1D" w:rsidTr="0051156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В электронном виде в случае, если Заявление подано в электронной форме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3F1D" w:rsidRPr="00EE3F1D" w:rsidRDefault="00EE3F1D" w:rsidP="00EE3F1D">
      <w:pPr>
        <w:pStyle w:val="ConsPlusNormal"/>
        <w:ind w:firstLine="0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Приложения: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копия документа, подтверждающего личность Заявителя (Заявителей);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4) схема расположения земельного участка в случае, если отсутствует проект межевания территории, в границах которых осуществляется перераспределение земельных участков;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5) согласие в письменной форме лица в случае, если земельные участки, перераспределение между которыми осуществляется, предоставлены на одном виде права одному и тому же лицу;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6) копии правоустанавливающих или правоудостоверяющих документов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7) выписка из Единого государственного реестра недвижимости об объекте недвижимости (об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8) выписка из Единого государственного реестра недвижимости об объекте недвижимости (о здании и (или) сооружении, расположенном (ых) на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9) 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10) выписка из Единого государственного реестра юридических лиц о юридическом лице,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lastRenderedPageBreak/>
        <w:t xml:space="preserve">11) выписка из Единого государственного реестра индивидуальных предпринимателей об индивидуальном предпринимателе,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12) утвержденный проект межевания территории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8" w:name="Par489"/>
      <w:bookmarkEnd w:id="8"/>
      <w:r w:rsidRPr="00EE3F1D">
        <w:rPr>
          <w:rFonts w:ascii="Times New Roman" w:hAnsi="Times New Roman" w:cs="Times New Roman"/>
        </w:rPr>
        <w:t>&lt;*&gt; Документы, обозначенные</w:t>
      </w:r>
      <w:r w:rsidR="00530C74">
        <w:rPr>
          <w:rFonts w:ascii="Times New Roman" w:hAnsi="Times New Roman" w:cs="Times New Roman"/>
        </w:rPr>
        <w:t xml:space="preserve"> символом "&lt;*&gt;", запрашиваются </w:t>
      </w:r>
      <w:r w:rsidRPr="00EE3F1D">
        <w:rPr>
          <w:rFonts w:ascii="Times New Roman" w:hAnsi="Times New Roman" w:cs="Times New Roman"/>
        </w:rPr>
        <w:t xml:space="preserve"> посредством межведомственного информационного взаимодействия.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Заявитель вправе представить данные документы по собственной инициативе.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Настоящим подтверждаю, что: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сведения, указанные в настоящем заявлении, на дату представления заявления достоверны;</w:t>
      </w:r>
    </w:p>
    <w:p w:rsid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FD04F8" w:rsidRDefault="00FD04F8" w:rsidP="00FD04F8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="Calibri"/>
          <w:b w:val="0"/>
          <w:bCs/>
          <w:sz w:val="20"/>
        </w:rPr>
      </w:pPr>
    </w:p>
    <w:p w:rsidR="00530C74" w:rsidRPr="00FD04F8" w:rsidRDefault="00530C74" w:rsidP="00FD04F8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="Calibri"/>
          <w:b w:val="0"/>
          <w:bCs/>
          <w:sz w:val="20"/>
        </w:rPr>
      </w:pPr>
      <w:r w:rsidRPr="00FD04F8">
        <w:rPr>
          <w:rFonts w:eastAsia="Calibri"/>
          <w:b w:val="0"/>
          <w:bCs/>
          <w:sz w:val="20"/>
        </w:rPr>
        <w:t>Согласен  (на) на обработку моих персональных данных, указанных в настоящем</w:t>
      </w:r>
      <w:r w:rsidRPr="00FD04F8">
        <w:rPr>
          <w:rFonts w:eastAsia="Calibri"/>
          <w:b w:val="0"/>
          <w:bCs/>
        </w:rPr>
        <w:t xml:space="preserve"> </w:t>
      </w:r>
      <w:r w:rsidRPr="00FD04F8">
        <w:rPr>
          <w:rFonts w:eastAsia="Calibri"/>
          <w:b w:val="0"/>
          <w:bCs/>
          <w:sz w:val="20"/>
        </w:rPr>
        <w:t xml:space="preserve">заявлении,  в  порядке,  установленном  Федеральным  </w:t>
      </w:r>
      <w:hyperlink r:id="rId43" w:history="1">
        <w:r w:rsidRPr="00FD04F8">
          <w:rPr>
            <w:rFonts w:eastAsia="Calibri"/>
            <w:b w:val="0"/>
            <w:bCs/>
            <w:color w:val="0000FF"/>
            <w:sz w:val="20"/>
          </w:rPr>
          <w:t>законом</w:t>
        </w:r>
      </w:hyperlink>
      <w:r w:rsidRPr="00FD04F8">
        <w:rPr>
          <w:rFonts w:eastAsia="Calibri"/>
          <w:b w:val="0"/>
          <w:bCs/>
          <w:sz w:val="20"/>
        </w:rPr>
        <w:t xml:space="preserve">  от 27.07.2006 N  152-ФЗ  "О  персональных  данных"  в  целях предоставления запрашиваемой</w:t>
      </w:r>
      <w:r w:rsidR="00FD04F8" w:rsidRPr="00FD04F8">
        <w:rPr>
          <w:rFonts w:eastAsia="Calibri"/>
          <w:b w:val="0"/>
          <w:bCs/>
          <w:sz w:val="20"/>
        </w:rPr>
        <w:t xml:space="preserve"> информации.</w:t>
      </w:r>
    </w:p>
    <w:p w:rsidR="00EE3F1D" w:rsidRPr="00EE3F1D" w:rsidRDefault="00EE3F1D" w:rsidP="00EE3F1D">
      <w:pPr>
        <w:pStyle w:val="ConsPlusNonformat"/>
        <w:spacing w:before="20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"__" _______________ 201_ г.                         ______________________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 заявителя)</w:t>
      </w:r>
    </w:p>
    <w:p w:rsidR="00EE3F1D" w:rsidRPr="00921F42" w:rsidRDefault="00EE3F1D" w:rsidP="00EE3F1D">
      <w:pPr>
        <w:rPr>
          <w:rFonts w:ascii="Times New Roman" w:hAnsi="Times New Roman"/>
          <w:sz w:val="24"/>
          <w:szCs w:val="24"/>
        </w:rPr>
      </w:pPr>
    </w:p>
    <w:p w:rsidR="00EE3F1D" w:rsidRDefault="00EE3F1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915" w:rsidRDefault="00242915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04F8" w:rsidRDefault="00FD04F8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04F8" w:rsidRDefault="00FD04F8" w:rsidP="00242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5638" w:rsidRPr="00921F42" w:rsidRDefault="00242915" w:rsidP="00E27D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C5638" w:rsidRPr="00921F42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0C5638" w:rsidRPr="00921F42" w:rsidRDefault="000C5638" w:rsidP="00E27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F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5638" w:rsidRDefault="000C5638" w:rsidP="000C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418" w:rsidRPr="00921F42" w:rsidRDefault="00D03418" w:rsidP="000C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638" w:rsidRPr="00921F42" w:rsidRDefault="000C5638" w:rsidP="000C5638">
      <w:pPr>
        <w:pStyle w:val="ConsPlusTitle"/>
        <w:jc w:val="center"/>
        <w:rPr>
          <w:sz w:val="24"/>
          <w:szCs w:val="24"/>
        </w:rPr>
      </w:pPr>
      <w:bookmarkStart w:id="9" w:name="Par389"/>
      <w:bookmarkEnd w:id="9"/>
      <w:r w:rsidRPr="00921F42">
        <w:rPr>
          <w:sz w:val="24"/>
          <w:szCs w:val="24"/>
        </w:rPr>
        <w:t>БЛОК-СХЕМА</w:t>
      </w:r>
    </w:p>
    <w:p w:rsidR="000C5638" w:rsidRPr="00921F42" w:rsidRDefault="000C5638" w:rsidP="000C5638">
      <w:pPr>
        <w:pStyle w:val="ConsPlusTitle"/>
        <w:jc w:val="center"/>
        <w:rPr>
          <w:sz w:val="24"/>
          <w:szCs w:val="24"/>
        </w:rPr>
      </w:pPr>
      <w:r w:rsidRPr="00921F42">
        <w:rPr>
          <w:sz w:val="24"/>
          <w:szCs w:val="24"/>
        </w:rPr>
        <w:t>Предоставления муниципальной услуги " Перераспределение земель и (или) земельных участков, находящихся в государственной или муниципальной собственности, между собой "</w:t>
      </w:r>
    </w:p>
    <w:p w:rsidR="000C5638" w:rsidRPr="00921F42" w:rsidRDefault="000C5638" w:rsidP="000C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396"/>
        <w:gridCol w:w="4705"/>
      </w:tblGrid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заявления, проверка наличия необходимых документов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E27D9C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5638">
              <w:rPr>
                <w:rFonts w:ascii="Times New Roman" w:hAnsi="Times New Roman" w:cs="Times New Roman"/>
                <w:sz w:val="24"/>
                <w:szCs w:val="24"/>
              </w:rPr>
              <w:t>ормирование и направление</w:t>
            </w:r>
            <w:r w:rsidR="000C563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Распоряжения о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0C5638" w:rsidRPr="00921F42" w:rsidTr="00E974CA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D9C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Pr="0092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  <w:tc>
          <w:tcPr>
            <w:tcW w:w="396" w:type="dxa"/>
            <w:vMerge/>
            <w:tcBorders>
              <w:top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2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АПК с решением об отказе в перераспределении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</w:tbl>
    <w:p w:rsidR="0051156D" w:rsidRPr="00DC78D0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156D" w:rsidRPr="00DC78D0" w:rsidSect="002429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0C" w:rsidRDefault="009F160C" w:rsidP="00677FAB">
      <w:pPr>
        <w:spacing w:after="0" w:line="240" w:lineRule="auto"/>
      </w:pPr>
      <w:r>
        <w:separator/>
      </w:r>
    </w:p>
  </w:endnote>
  <w:endnote w:type="continuationSeparator" w:id="0">
    <w:p w:rsidR="009F160C" w:rsidRDefault="009F160C" w:rsidP="0067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0C" w:rsidRDefault="009F160C" w:rsidP="00677FAB">
      <w:pPr>
        <w:spacing w:after="0" w:line="240" w:lineRule="auto"/>
      </w:pPr>
      <w:r>
        <w:separator/>
      </w:r>
    </w:p>
  </w:footnote>
  <w:footnote w:type="continuationSeparator" w:id="0">
    <w:p w:rsidR="009F160C" w:rsidRDefault="009F160C" w:rsidP="0067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F2DDB"/>
    <w:multiLevelType w:val="hybridMultilevel"/>
    <w:tmpl w:val="5D72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A7352"/>
    <w:rsid w:val="00010184"/>
    <w:rsid w:val="00013FCD"/>
    <w:rsid w:val="000162AC"/>
    <w:rsid w:val="000216F5"/>
    <w:rsid w:val="000226BE"/>
    <w:rsid w:val="00026F8D"/>
    <w:rsid w:val="000272F5"/>
    <w:rsid w:val="0003091F"/>
    <w:rsid w:val="00036D10"/>
    <w:rsid w:val="00047217"/>
    <w:rsid w:val="000603CD"/>
    <w:rsid w:val="000616B8"/>
    <w:rsid w:val="000628C3"/>
    <w:rsid w:val="000653DD"/>
    <w:rsid w:val="00070444"/>
    <w:rsid w:val="00073732"/>
    <w:rsid w:val="0008410C"/>
    <w:rsid w:val="000905AC"/>
    <w:rsid w:val="000922A7"/>
    <w:rsid w:val="000946A8"/>
    <w:rsid w:val="00094991"/>
    <w:rsid w:val="000A0C94"/>
    <w:rsid w:val="000A4252"/>
    <w:rsid w:val="000C1FCB"/>
    <w:rsid w:val="000C5037"/>
    <w:rsid w:val="000C5638"/>
    <w:rsid w:val="000D0203"/>
    <w:rsid w:val="000D5BA9"/>
    <w:rsid w:val="000E711A"/>
    <w:rsid w:val="000F1E0E"/>
    <w:rsid w:val="000F3751"/>
    <w:rsid w:val="00114B9B"/>
    <w:rsid w:val="001214E1"/>
    <w:rsid w:val="00121D15"/>
    <w:rsid w:val="00131916"/>
    <w:rsid w:val="00132C7F"/>
    <w:rsid w:val="001356F3"/>
    <w:rsid w:val="0013648D"/>
    <w:rsid w:val="0014725C"/>
    <w:rsid w:val="0014757C"/>
    <w:rsid w:val="00155A6E"/>
    <w:rsid w:val="00155C89"/>
    <w:rsid w:val="00167797"/>
    <w:rsid w:val="00177419"/>
    <w:rsid w:val="00177452"/>
    <w:rsid w:val="00181762"/>
    <w:rsid w:val="0019055F"/>
    <w:rsid w:val="00192DB9"/>
    <w:rsid w:val="001936ED"/>
    <w:rsid w:val="0019420D"/>
    <w:rsid w:val="00195AA4"/>
    <w:rsid w:val="001960B7"/>
    <w:rsid w:val="001A63CF"/>
    <w:rsid w:val="001A7612"/>
    <w:rsid w:val="001B0AA1"/>
    <w:rsid w:val="001B7B2B"/>
    <w:rsid w:val="001C35D5"/>
    <w:rsid w:val="001C3F14"/>
    <w:rsid w:val="001C5B58"/>
    <w:rsid w:val="001D02FF"/>
    <w:rsid w:val="001D5109"/>
    <w:rsid w:val="001D637F"/>
    <w:rsid w:val="001F3C0E"/>
    <w:rsid w:val="001F52AA"/>
    <w:rsid w:val="0020091B"/>
    <w:rsid w:val="002047B6"/>
    <w:rsid w:val="002067B5"/>
    <w:rsid w:val="00215E97"/>
    <w:rsid w:val="002311DC"/>
    <w:rsid w:val="00231E66"/>
    <w:rsid w:val="00236D20"/>
    <w:rsid w:val="00241FEC"/>
    <w:rsid w:val="00242915"/>
    <w:rsid w:val="00243D62"/>
    <w:rsid w:val="00243F34"/>
    <w:rsid w:val="00254767"/>
    <w:rsid w:val="00255717"/>
    <w:rsid w:val="00261E5B"/>
    <w:rsid w:val="0026406F"/>
    <w:rsid w:val="00265ABB"/>
    <w:rsid w:val="00274D92"/>
    <w:rsid w:val="002756FA"/>
    <w:rsid w:val="002775FF"/>
    <w:rsid w:val="00281FA5"/>
    <w:rsid w:val="00282DEE"/>
    <w:rsid w:val="002847E5"/>
    <w:rsid w:val="00292E1E"/>
    <w:rsid w:val="002949FD"/>
    <w:rsid w:val="00295545"/>
    <w:rsid w:val="00296983"/>
    <w:rsid w:val="002A2284"/>
    <w:rsid w:val="002D3E96"/>
    <w:rsid w:val="002D4A99"/>
    <w:rsid w:val="002E47BE"/>
    <w:rsid w:val="002F1982"/>
    <w:rsid w:val="002F6B9B"/>
    <w:rsid w:val="002F79FB"/>
    <w:rsid w:val="0031123C"/>
    <w:rsid w:val="0032600A"/>
    <w:rsid w:val="00327EA0"/>
    <w:rsid w:val="003303D1"/>
    <w:rsid w:val="003335E0"/>
    <w:rsid w:val="003347B4"/>
    <w:rsid w:val="003570D2"/>
    <w:rsid w:val="0036081B"/>
    <w:rsid w:val="0036553B"/>
    <w:rsid w:val="00367146"/>
    <w:rsid w:val="00371D41"/>
    <w:rsid w:val="003B3499"/>
    <w:rsid w:val="003B37D8"/>
    <w:rsid w:val="003C2B43"/>
    <w:rsid w:val="003C3E3C"/>
    <w:rsid w:val="003C5DB0"/>
    <w:rsid w:val="003E217C"/>
    <w:rsid w:val="003E671A"/>
    <w:rsid w:val="003F61CB"/>
    <w:rsid w:val="004002D6"/>
    <w:rsid w:val="00411B0B"/>
    <w:rsid w:val="004120DD"/>
    <w:rsid w:val="004123D2"/>
    <w:rsid w:val="004200C3"/>
    <w:rsid w:val="00432F79"/>
    <w:rsid w:val="0044279E"/>
    <w:rsid w:val="00446F26"/>
    <w:rsid w:val="00452061"/>
    <w:rsid w:val="004569D4"/>
    <w:rsid w:val="004664BE"/>
    <w:rsid w:val="00485532"/>
    <w:rsid w:val="00485816"/>
    <w:rsid w:val="00492B3D"/>
    <w:rsid w:val="004967DE"/>
    <w:rsid w:val="004A296D"/>
    <w:rsid w:val="004C0703"/>
    <w:rsid w:val="004C5A57"/>
    <w:rsid w:val="004C6C71"/>
    <w:rsid w:val="004D27B0"/>
    <w:rsid w:val="004D27E7"/>
    <w:rsid w:val="004D6D2B"/>
    <w:rsid w:val="004E06AE"/>
    <w:rsid w:val="004E3BF4"/>
    <w:rsid w:val="004E46CC"/>
    <w:rsid w:val="004E4F79"/>
    <w:rsid w:val="004E51BA"/>
    <w:rsid w:val="004F63FC"/>
    <w:rsid w:val="00505E58"/>
    <w:rsid w:val="00506A07"/>
    <w:rsid w:val="00506A0A"/>
    <w:rsid w:val="0051156D"/>
    <w:rsid w:val="005247D0"/>
    <w:rsid w:val="00530C74"/>
    <w:rsid w:val="00546BA9"/>
    <w:rsid w:val="00557C26"/>
    <w:rsid w:val="005629C5"/>
    <w:rsid w:val="00562BCB"/>
    <w:rsid w:val="0056450E"/>
    <w:rsid w:val="00565C0B"/>
    <w:rsid w:val="00572244"/>
    <w:rsid w:val="00573E08"/>
    <w:rsid w:val="005932E1"/>
    <w:rsid w:val="00593902"/>
    <w:rsid w:val="005A0C23"/>
    <w:rsid w:val="005A57C1"/>
    <w:rsid w:val="005B4D3D"/>
    <w:rsid w:val="005B4FB7"/>
    <w:rsid w:val="005B5A63"/>
    <w:rsid w:val="005C14B1"/>
    <w:rsid w:val="005D7434"/>
    <w:rsid w:val="005E2FF3"/>
    <w:rsid w:val="005F5574"/>
    <w:rsid w:val="00615F0F"/>
    <w:rsid w:val="00621165"/>
    <w:rsid w:val="0064799C"/>
    <w:rsid w:val="00653058"/>
    <w:rsid w:val="006569DC"/>
    <w:rsid w:val="00660E57"/>
    <w:rsid w:val="0066297C"/>
    <w:rsid w:val="006637F1"/>
    <w:rsid w:val="006671BE"/>
    <w:rsid w:val="00667E58"/>
    <w:rsid w:val="00671184"/>
    <w:rsid w:val="0067624E"/>
    <w:rsid w:val="00677FAB"/>
    <w:rsid w:val="00686AFC"/>
    <w:rsid w:val="0069248D"/>
    <w:rsid w:val="006A3788"/>
    <w:rsid w:val="006A7352"/>
    <w:rsid w:val="006A7DEE"/>
    <w:rsid w:val="006B13D1"/>
    <w:rsid w:val="006B6D19"/>
    <w:rsid w:val="006C0E00"/>
    <w:rsid w:val="006D5C2E"/>
    <w:rsid w:val="006D7905"/>
    <w:rsid w:val="006E2B98"/>
    <w:rsid w:val="006E7A4E"/>
    <w:rsid w:val="006F1DC6"/>
    <w:rsid w:val="006F6B8C"/>
    <w:rsid w:val="00706794"/>
    <w:rsid w:val="00711F36"/>
    <w:rsid w:val="00712DFB"/>
    <w:rsid w:val="007238EF"/>
    <w:rsid w:val="00725DF8"/>
    <w:rsid w:val="0073495D"/>
    <w:rsid w:val="007442B3"/>
    <w:rsid w:val="00745AAB"/>
    <w:rsid w:val="00746CBD"/>
    <w:rsid w:val="00755F6A"/>
    <w:rsid w:val="00757B72"/>
    <w:rsid w:val="00767307"/>
    <w:rsid w:val="0077607A"/>
    <w:rsid w:val="007824F4"/>
    <w:rsid w:val="0078364F"/>
    <w:rsid w:val="00783777"/>
    <w:rsid w:val="00783D4E"/>
    <w:rsid w:val="00783DDD"/>
    <w:rsid w:val="00790739"/>
    <w:rsid w:val="00792C73"/>
    <w:rsid w:val="00794693"/>
    <w:rsid w:val="007A23FF"/>
    <w:rsid w:val="007A25C5"/>
    <w:rsid w:val="007A7A70"/>
    <w:rsid w:val="007C1E0A"/>
    <w:rsid w:val="007C4DB3"/>
    <w:rsid w:val="007F2AE1"/>
    <w:rsid w:val="007F36C4"/>
    <w:rsid w:val="007F7232"/>
    <w:rsid w:val="007F7C01"/>
    <w:rsid w:val="00800809"/>
    <w:rsid w:val="008100BE"/>
    <w:rsid w:val="00823DF3"/>
    <w:rsid w:val="008443BF"/>
    <w:rsid w:val="008464DE"/>
    <w:rsid w:val="00855EBD"/>
    <w:rsid w:val="00857B20"/>
    <w:rsid w:val="00861F08"/>
    <w:rsid w:val="00866C8A"/>
    <w:rsid w:val="00880668"/>
    <w:rsid w:val="00880794"/>
    <w:rsid w:val="008817F8"/>
    <w:rsid w:val="00891616"/>
    <w:rsid w:val="00891896"/>
    <w:rsid w:val="008A13ED"/>
    <w:rsid w:val="008B3728"/>
    <w:rsid w:val="008B3FD1"/>
    <w:rsid w:val="008B4218"/>
    <w:rsid w:val="008B7D87"/>
    <w:rsid w:val="008C10BC"/>
    <w:rsid w:val="008C2373"/>
    <w:rsid w:val="008C7A2D"/>
    <w:rsid w:val="008D5F02"/>
    <w:rsid w:val="008E063C"/>
    <w:rsid w:val="008E0AFB"/>
    <w:rsid w:val="008F1D82"/>
    <w:rsid w:val="008F3943"/>
    <w:rsid w:val="008F4997"/>
    <w:rsid w:val="008F6DE7"/>
    <w:rsid w:val="0090212F"/>
    <w:rsid w:val="00902C18"/>
    <w:rsid w:val="00917D13"/>
    <w:rsid w:val="0092283A"/>
    <w:rsid w:val="009416FE"/>
    <w:rsid w:val="00955E22"/>
    <w:rsid w:val="00957AAE"/>
    <w:rsid w:val="00963BF6"/>
    <w:rsid w:val="00970888"/>
    <w:rsid w:val="00971B8E"/>
    <w:rsid w:val="00971FDD"/>
    <w:rsid w:val="0097692F"/>
    <w:rsid w:val="00993190"/>
    <w:rsid w:val="009A2F20"/>
    <w:rsid w:val="009A526D"/>
    <w:rsid w:val="009A614F"/>
    <w:rsid w:val="009A6288"/>
    <w:rsid w:val="009A764D"/>
    <w:rsid w:val="009B1B0B"/>
    <w:rsid w:val="009B2258"/>
    <w:rsid w:val="009C446C"/>
    <w:rsid w:val="009E07ED"/>
    <w:rsid w:val="009E4560"/>
    <w:rsid w:val="009E7175"/>
    <w:rsid w:val="009F160C"/>
    <w:rsid w:val="009F58C5"/>
    <w:rsid w:val="009F5CC7"/>
    <w:rsid w:val="00A05177"/>
    <w:rsid w:val="00A11EB2"/>
    <w:rsid w:val="00A11F5E"/>
    <w:rsid w:val="00A14B22"/>
    <w:rsid w:val="00A16136"/>
    <w:rsid w:val="00A176B4"/>
    <w:rsid w:val="00A177BC"/>
    <w:rsid w:val="00A21E75"/>
    <w:rsid w:val="00A26C9D"/>
    <w:rsid w:val="00A34264"/>
    <w:rsid w:val="00A402A6"/>
    <w:rsid w:val="00A428DE"/>
    <w:rsid w:val="00A42AB7"/>
    <w:rsid w:val="00A430B1"/>
    <w:rsid w:val="00A519AB"/>
    <w:rsid w:val="00A57F2B"/>
    <w:rsid w:val="00A70356"/>
    <w:rsid w:val="00A7179B"/>
    <w:rsid w:val="00A7245C"/>
    <w:rsid w:val="00A72A99"/>
    <w:rsid w:val="00A74B73"/>
    <w:rsid w:val="00A752A6"/>
    <w:rsid w:val="00A82D89"/>
    <w:rsid w:val="00A8412F"/>
    <w:rsid w:val="00A91609"/>
    <w:rsid w:val="00A94DDD"/>
    <w:rsid w:val="00AA398F"/>
    <w:rsid w:val="00AA49D0"/>
    <w:rsid w:val="00AA6602"/>
    <w:rsid w:val="00AB1A0F"/>
    <w:rsid w:val="00AB5C6F"/>
    <w:rsid w:val="00AB6571"/>
    <w:rsid w:val="00AC03C9"/>
    <w:rsid w:val="00AC2132"/>
    <w:rsid w:val="00AC7E59"/>
    <w:rsid w:val="00AD11C9"/>
    <w:rsid w:val="00AD3B4D"/>
    <w:rsid w:val="00AE0625"/>
    <w:rsid w:val="00AF38E6"/>
    <w:rsid w:val="00AF6F02"/>
    <w:rsid w:val="00B01C1C"/>
    <w:rsid w:val="00B0406D"/>
    <w:rsid w:val="00B05BAE"/>
    <w:rsid w:val="00B06716"/>
    <w:rsid w:val="00B06EB5"/>
    <w:rsid w:val="00B12E49"/>
    <w:rsid w:val="00B15CA2"/>
    <w:rsid w:val="00B222F8"/>
    <w:rsid w:val="00B23F9E"/>
    <w:rsid w:val="00B2604B"/>
    <w:rsid w:val="00B35D3C"/>
    <w:rsid w:val="00B366B1"/>
    <w:rsid w:val="00B40475"/>
    <w:rsid w:val="00B40D3B"/>
    <w:rsid w:val="00B42E13"/>
    <w:rsid w:val="00B518B2"/>
    <w:rsid w:val="00B56A21"/>
    <w:rsid w:val="00B67715"/>
    <w:rsid w:val="00B722BF"/>
    <w:rsid w:val="00B74B78"/>
    <w:rsid w:val="00B7662A"/>
    <w:rsid w:val="00B77E6D"/>
    <w:rsid w:val="00B8556A"/>
    <w:rsid w:val="00B92769"/>
    <w:rsid w:val="00BC1083"/>
    <w:rsid w:val="00BC78FB"/>
    <w:rsid w:val="00BD1614"/>
    <w:rsid w:val="00BD7992"/>
    <w:rsid w:val="00BE0F84"/>
    <w:rsid w:val="00BE156D"/>
    <w:rsid w:val="00BE3687"/>
    <w:rsid w:val="00BE5D36"/>
    <w:rsid w:val="00BE6A14"/>
    <w:rsid w:val="00C0209A"/>
    <w:rsid w:val="00C14DA9"/>
    <w:rsid w:val="00C251D0"/>
    <w:rsid w:val="00C44976"/>
    <w:rsid w:val="00C47B52"/>
    <w:rsid w:val="00C517F5"/>
    <w:rsid w:val="00C5280F"/>
    <w:rsid w:val="00C6230D"/>
    <w:rsid w:val="00C62452"/>
    <w:rsid w:val="00C64F55"/>
    <w:rsid w:val="00C74170"/>
    <w:rsid w:val="00C86B65"/>
    <w:rsid w:val="00C921A9"/>
    <w:rsid w:val="00C9315D"/>
    <w:rsid w:val="00CA115B"/>
    <w:rsid w:val="00CA3847"/>
    <w:rsid w:val="00CA4397"/>
    <w:rsid w:val="00CA7570"/>
    <w:rsid w:val="00CA784A"/>
    <w:rsid w:val="00CB1E70"/>
    <w:rsid w:val="00CC0DD3"/>
    <w:rsid w:val="00CC4DDE"/>
    <w:rsid w:val="00CD177D"/>
    <w:rsid w:val="00CE564C"/>
    <w:rsid w:val="00CF0FC2"/>
    <w:rsid w:val="00CF2A08"/>
    <w:rsid w:val="00CF7B13"/>
    <w:rsid w:val="00CF7B8D"/>
    <w:rsid w:val="00D01092"/>
    <w:rsid w:val="00D02322"/>
    <w:rsid w:val="00D03418"/>
    <w:rsid w:val="00D07C69"/>
    <w:rsid w:val="00D1193A"/>
    <w:rsid w:val="00D13A76"/>
    <w:rsid w:val="00D147A9"/>
    <w:rsid w:val="00D15A0E"/>
    <w:rsid w:val="00D207A0"/>
    <w:rsid w:val="00D249A9"/>
    <w:rsid w:val="00D378DD"/>
    <w:rsid w:val="00D408E5"/>
    <w:rsid w:val="00D5076A"/>
    <w:rsid w:val="00D6745D"/>
    <w:rsid w:val="00D716AD"/>
    <w:rsid w:val="00D73297"/>
    <w:rsid w:val="00D75420"/>
    <w:rsid w:val="00D76194"/>
    <w:rsid w:val="00D84383"/>
    <w:rsid w:val="00D8648A"/>
    <w:rsid w:val="00D874D1"/>
    <w:rsid w:val="00D97E49"/>
    <w:rsid w:val="00DA0BE7"/>
    <w:rsid w:val="00DA5FF3"/>
    <w:rsid w:val="00DB1385"/>
    <w:rsid w:val="00DB1FB7"/>
    <w:rsid w:val="00DB26E8"/>
    <w:rsid w:val="00DB33B8"/>
    <w:rsid w:val="00DB488D"/>
    <w:rsid w:val="00DC378C"/>
    <w:rsid w:val="00DC70AC"/>
    <w:rsid w:val="00DC78D0"/>
    <w:rsid w:val="00DE76C5"/>
    <w:rsid w:val="00DE774F"/>
    <w:rsid w:val="00DF0436"/>
    <w:rsid w:val="00DF12E9"/>
    <w:rsid w:val="00DF14B2"/>
    <w:rsid w:val="00DF3BAA"/>
    <w:rsid w:val="00DF4ABC"/>
    <w:rsid w:val="00DF75DA"/>
    <w:rsid w:val="00DF7BF1"/>
    <w:rsid w:val="00E037A7"/>
    <w:rsid w:val="00E076C1"/>
    <w:rsid w:val="00E11E8A"/>
    <w:rsid w:val="00E123C6"/>
    <w:rsid w:val="00E16098"/>
    <w:rsid w:val="00E26B2B"/>
    <w:rsid w:val="00E27D9C"/>
    <w:rsid w:val="00E4026E"/>
    <w:rsid w:val="00E41155"/>
    <w:rsid w:val="00E4137C"/>
    <w:rsid w:val="00E4186F"/>
    <w:rsid w:val="00E43A7C"/>
    <w:rsid w:val="00E43BC7"/>
    <w:rsid w:val="00E46E57"/>
    <w:rsid w:val="00E47DEC"/>
    <w:rsid w:val="00E52C14"/>
    <w:rsid w:val="00E545C3"/>
    <w:rsid w:val="00E56AC6"/>
    <w:rsid w:val="00E57415"/>
    <w:rsid w:val="00E61F2A"/>
    <w:rsid w:val="00E63487"/>
    <w:rsid w:val="00E63814"/>
    <w:rsid w:val="00E70A15"/>
    <w:rsid w:val="00E7632F"/>
    <w:rsid w:val="00E76A3B"/>
    <w:rsid w:val="00E83A0A"/>
    <w:rsid w:val="00E90F64"/>
    <w:rsid w:val="00E96DD6"/>
    <w:rsid w:val="00E974CA"/>
    <w:rsid w:val="00EA033C"/>
    <w:rsid w:val="00EA070E"/>
    <w:rsid w:val="00EA3F75"/>
    <w:rsid w:val="00EA6D34"/>
    <w:rsid w:val="00EA6F49"/>
    <w:rsid w:val="00EA7179"/>
    <w:rsid w:val="00EB033E"/>
    <w:rsid w:val="00EB3AC9"/>
    <w:rsid w:val="00EB3F3B"/>
    <w:rsid w:val="00EC0E5E"/>
    <w:rsid w:val="00ED5C25"/>
    <w:rsid w:val="00EE0730"/>
    <w:rsid w:val="00EE116A"/>
    <w:rsid w:val="00EE3F1D"/>
    <w:rsid w:val="00EE4115"/>
    <w:rsid w:val="00EF2141"/>
    <w:rsid w:val="00F03A54"/>
    <w:rsid w:val="00F226D9"/>
    <w:rsid w:val="00F2339E"/>
    <w:rsid w:val="00F244A5"/>
    <w:rsid w:val="00F244AB"/>
    <w:rsid w:val="00F31ADA"/>
    <w:rsid w:val="00F324B1"/>
    <w:rsid w:val="00F37B71"/>
    <w:rsid w:val="00F4036B"/>
    <w:rsid w:val="00F45601"/>
    <w:rsid w:val="00F609CE"/>
    <w:rsid w:val="00F6303B"/>
    <w:rsid w:val="00F70A28"/>
    <w:rsid w:val="00F72CF2"/>
    <w:rsid w:val="00F73D53"/>
    <w:rsid w:val="00F75214"/>
    <w:rsid w:val="00F80C8D"/>
    <w:rsid w:val="00F80E63"/>
    <w:rsid w:val="00F84FEC"/>
    <w:rsid w:val="00F853C5"/>
    <w:rsid w:val="00F92706"/>
    <w:rsid w:val="00F968E9"/>
    <w:rsid w:val="00FA1B9D"/>
    <w:rsid w:val="00FB30A4"/>
    <w:rsid w:val="00FB62C9"/>
    <w:rsid w:val="00FB76F0"/>
    <w:rsid w:val="00FC1FB1"/>
    <w:rsid w:val="00FC622E"/>
    <w:rsid w:val="00FD04F8"/>
    <w:rsid w:val="00FD0934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735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23C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123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C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3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123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E123C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E123C6"/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3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735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A735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link w:val="31"/>
    <w:rsid w:val="006A73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A7352"/>
    <w:pPr>
      <w:ind w:left="720"/>
      <w:contextualSpacing/>
    </w:pPr>
  </w:style>
  <w:style w:type="table" w:styleId="a6">
    <w:name w:val="Table Grid"/>
    <w:basedOn w:val="a1"/>
    <w:rsid w:val="004C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7F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7F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77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7FA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3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7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rsid w:val="00F37B71"/>
    <w:rPr>
      <w:color w:val="0000FF"/>
      <w:u w:val="single"/>
    </w:rPr>
  </w:style>
  <w:style w:type="paragraph" w:customStyle="1" w:styleId="11">
    <w:name w:val="Обычный1"/>
    <w:rsid w:val="00F37B71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c">
    <w:name w:val="FollowedHyperlink"/>
    <w:uiPriority w:val="99"/>
    <w:semiHidden/>
    <w:unhideWhenUsed/>
    <w:rsid w:val="00B01C1C"/>
    <w:rPr>
      <w:color w:val="800080"/>
      <w:u w:val="single"/>
    </w:rPr>
  </w:style>
  <w:style w:type="paragraph" w:customStyle="1" w:styleId="ConsPlusNonformat">
    <w:name w:val="ConsPlusNonformat"/>
    <w:uiPriority w:val="99"/>
    <w:rsid w:val="004120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9E07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07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E07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7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E07ED"/>
    <w:rPr>
      <w:b/>
      <w:bCs/>
      <w:lang w:eastAsia="en-US"/>
    </w:rPr>
  </w:style>
  <w:style w:type="paragraph" w:customStyle="1" w:styleId="12">
    <w:name w:val="Обычный1"/>
    <w:rsid w:val="000C1FC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af2">
    <w:name w:val="Заявление"/>
    <w:basedOn w:val="a"/>
    <w:next w:val="af3"/>
    <w:rsid w:val="00E123C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f3">
    <w:name w:val="envelope address"/>
    <w:basedOn w:val="a"/>
    <w:uiPriority w:val="99"/>
    <w:rsid w:val="00E123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/>
      <w:sz w:val="24"/>
      <w:szCs w:val="20"/>
      <w:lang w:eastAsia="ru-RU"/>
    </w:rPr>
  </w:style>
  <w:style w:type="paragraph" w:customStyle="1" w:styleId="af4">
    <w:name w:val="Заявление (служебка)"/>
    <w:basedOn w:val="a"/>
    <w:next w:val="a"/>
    <w:rsid w:val="00E123C6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E123C6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6">
    <w:name w:val="page number"/>
    <w:basedOn w:val="a0"/>
    <w:rsid w:val="00E123C6"/>
  </w:style>
  <w:style w:type="paragraph" w:styleId="af7">
    <w:name w:val="Body Text"/>
    <w:basedOn w:val="a"/>
    <w:link w:val="af8"/>
    <w:uiPriority w:val="99"/>
    <w:rsid w:val="00E123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Знак"/>
    <w:link w:val="af7"/>
    <w:uiPriority w:val="99"/>
    <w:rsid w:val="00E123C6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E123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E123C6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123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a">
    <w:name w:val="Основной текст с отступом Знак"/>
    <w:link w:val="af9"/>
    <w:rsid w:val="00E123C6"/>
    <w:rPr>
      <w:rFonts w:ascii="Times New Roman" w:eastAsia="Times New Roman" w:hAnsi="Times New Roman"/>
      <w:sz w:val="28"/>
    </w:rPr>
  </w:style>
  <w:style w:type="paragraph" w:styleId="afb">
    <w:name w:val="Plain Text"/>
    <w:basedOn w:val="a"/>
    <w:link w:val="afc"/>
    <w:rsid w:val="00E123C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link w:val="afb"/>
    <w:rsid w:val="00E123C6"/>
    <w:rPr>
      <w:rFonts w:ascii="Courier New" w:eastAsia="Times New Roman" w:hAnsi="Courier New"/>
    </w:rPr>
  </w:style>
  <w:style w:type="paragraph" w:styleId="23">
    <w:name w:val="Body Text Indent 2"/>
    <w:basedOn w:val="a"/>
    <w:link w:val="24"/>
    <w:rsid w:val="00E123C6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</w:rPr>
  </w:style>
  <w:style w:type="character" w:customStyle="1" w:styleId="24">
    <w:name w:val="Основной текст с отступом 2 Знак"/>
    <w:link w:val="23"/>
    <w:rsid w:val="00E123C6"/>
    <w:rPr>
      <w:rFonts w:ascii="Lucida Console" w:eastAsia="Times New Roman" w:hAnsi="Lucida Console"/>
      <w:sz w:val="16"/>
    </w:rPr>
  </w:style>
  <w:style w:type="paragraph" w:customStyle="1" w:styleId="ConsPlusCell">
    <w:name w:val="ConsPlusCell"/>
    <w:uiPriority w:val="99"/>
    <w:rsid w:val="00E123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d">
    <w:name w:val="Normal (Web)"/>
    <w:basedOn w:val="a"/>
    <w:uiPriority w:val="99"/>
    <w:unhideWhenUsed/>
    <w:rsid w:val="00E12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123C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fe">
    <w:name w:val="No Spacing"/>
    <w:uiPriority w:val="1"/>
    <w:qFormat/>
    <w:rsid w:val="00E123C6"/>
    <w:rPr>
      <w:rFonts w:ascii="Lucida Console" w:eastAsia="Times New Roman" w:hAnsi="Lucida Console"/>
      <w:sz w:val="16"/>
    </w:rPr>
  </w:style>
  <w:style w:type="paragraph" w:customStyle="1" w:styleId="Style33">
    <w:name w:val="Style33"/>
    <w:basedOn w:val="a"/>
    <w:rsid w:val="00E123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E123C6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E123C6"/>
  </w:style>
  <w:style w:type="paragraph" w:customStyle="1" w:styleId="25">
    <w:name w:val="Обычный2"/>
    <w:rsid w:val="00E123C6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E41155"/>
    <w:rPr>
      <w:rFonts w:ascii="Arial" w:hAnsi="Arial" w:cs="Arial" w:hint="default"/>
      <w:sz w:val="14"/>
      <w:szCs w:val="14"/>
    </w:rPr>
  </w:style>
  <w:style w:type="character" w:customStyle="1" w:styleId="extended-textfull">
    <w:name w:val="extended-text__full"/>
    <w:basedOn w:val="a0"/>
    <w:rsid w:val="00A2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85AFDC4D8F2A3825E83D0FE5775327F3A998602169BB671901FC2994F0839CE95FB8ABDE0CA4B720DF374836FB83BA85OCD1E" TargetMode="External"/><Relationship Id="rId18" Type="http://schemas.openxmlformats.org/officeDocument/2006/relationships/hyperlink" Target="consultantplus://offline/ref=DA2295E205D9BE7371BB5BB1C49BF273C34B883EFFDCDCB753606F180B15E5F3E1A66B4DE5FFF1FA0B9DA6BD98H4m2G" TargetMode="External"/><Relationship Id="rId26" Type="http://schemas.openxmlformats.org/officeDocument/2006/relationships/hyperlink" Target="consultantplus://offline/ref=78EF5358C643584AF0928D79A4353B1F27AC0E78AB174D9663BAD8C640AE697A68316945454EF861580952D5ADD3406247D6EB977D215A67q8t9I" TargetMode="External"/><Relationship Id="rId39" Type="http://schemas.openxmlformats.org/officeDocument/2006/relationships/hyperlink" Target="consultantplus://offline/ref=73BBEDF01007D4C8ED42414CFD8ACB855D5E34AAC0B62E2DFFB7B8C5B19AA14DFB9A873C5E8752B7B516DA2E131EBF99CBA03DBC9ACB882C34388A83j0D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EA762A354B1D1ED0BD95260B3F74D5BE9FF7960B656FBFDBB140BEFBA2922871AF64862471829C01E54392791AD6FC4505CB20C26982FBx0n0G" TargetMode="External"/><Relationship Id="rId34" Type="http://schemas.openxmlformats.org/officeDocument/2006/relationships/hyperlink" Target="consultantplus://offline/ref=84025260885B2076E4BFBB67083F7FFC0747E6E68C8181DD67D8BD51C9516DB269436A1731D3228C8C82AFA5804C1711CAFF5AE4148650E800196808CBbEJ" TargetMode="External"/><Relationship Id="rId42" Type="http://schemas.openxmlformats.org/officeDocument/2006/relationships/hyperlink" Target="consultantplus://offline/ref=AC117206918153B1FAB61203418D2B46F1F7D5E65718D87E7A59F7AC057825A0711E603CE46FEE6EDB3A7BD07AD748FE16AAA864ACBB5B84C66679D2r0O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5AFDC4D8F2A3825E83D0FE5775327F3A998602169BB66150EFC2994F0839CE95FB8ABCC0CFCBB22DD294B31EED5EBC09DFCADCE477E684373868AO4D0E" TargetMode="External"/><Relationship Id="rId17" Type="http://schemas.openxmlformats.org/officeDocument/2006/relationships/hyperlink" Target="consultantplus://offline/ref=DA2295E205D9BE7371BB5BB1C49BF273C34A8A39F7D5DCB753606F180B15E5F3F3A63343E1FFE4AE5CC7F1B0994D8C2CD5789EB7FFH4m7G" TargetMode="External"/><Relationship Id="rId25" Type="http://schemas.openxmlformats.org/officeDocument/2006/relationships/hyperlink" Target="consultantplus://offline/ref=78EF5358C643584AF0928D79A4353B1F27AC0E78AB174D9663BAD8C640AE697A683169404645AC351A570B84EF984D645FCAEB90q6tAI" TargetMode="External"/><Relationship Id="rId33" Type="http://schemas.openxmlformats.org/officeDocument/2006/relationships/hyperlink" Target="consultantplus://offline/ref=E282D9DB2110864B4A0464906E1BAA74488DEE5D0CEB8ABC9EEDAF204F8E35F8553DBFB0A95DE7141AE641E47Ce6A8C" TargetMode="External"/><Relationship Id="rId38" Type="http://schemas.openxmlformats.org/officeDocument/2006/relationships/hyperlink" Target="consultantplus://offline/ref=73BBEDF01007D4C8ED42414CFD8ACB855D5E34AAC0B62E2DFFB7B8C5B19AA14DFB9A873C5E8752B7B516DA2F161EBF99CBA03DBC9ACB882C34388A83j0D3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791E1F1FD6AA8D4191708CBBD648A59079084023BF1CE8056FEB842D6C73C30F31C0F98BD4C73773C72A5AP7D" TargetMode="External"/><Relationship Id="rId20" Type="http://schemas.openxmlformats.org/officeDocument/2006/relationships/hyperlink" Target="consultantplus://offline/ref=602CF36A0981D2947DD3F92410BD63B2B74374F4F31EA21E7AAE0E6045DFBD2B959733445013481A1C9615E4764Em4G" TargetMode="External"/><Relationship Id="rId29" Type="http://schemas.openxmlformats.org/officeDocument/2006/relationships/hyperlink" Target="consultantplus://offline/ref=FC791E1F1FD6AA8D4191708CBBD648A591710E402CEF4BEA543AE581253C29D30B7897FC97DCDA2972D929AE705APCD" TargetMode="External"/><Relationship Id="rId41" Type="http://schemas.openxmlformats.org/officeDocument/2006/relationships/hyperlink" Target="consultantplus://offline/ref=AC117206918153B1FAB61203418D2B46F1F7D5E65718D87E7A59F7AC057825A0711E603CE46FEE6EDB3A7BD07AD748FE16AAA864ACBB5B84C66679D2r0O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5AFDC4D8F2A3825E82302F31B0C28F3A2C56B2660B0364C5CFA7ECBA085C9A91FBEFE8F48F1B326D67D1971B08CB886D6F1ACD25B7E6AO5D4E" TargetMode="External"/><Relationship Id="rId24" Type="http://schemas.openxmlformats.org/officeDocument/2006/relationships/hyperlink" Target="consultantplus://offline/ref=78EF5358C643584AF0928D79A4353B1F27AC0E78AB174D9663BAD8C640AE697A68316945454EF8655E0952D5ADD3406247D6EB977D215A67q8t9I" TargetMode="External"/><Relationship Id="rId32" Type="http://schemas.openxmlformats.org/officeDocument/2006/relationships/hyperlink" Target="consultantplus://offline/ref=FC791E1F1FD6AA8D4191708CBBD648A591710F4D20E94BEA543AE581253C29D31978CFF093D1CF7D20837EA373AD18AF39C967214E54P7D" TargetMode="External"/><Relationship Id="rId37" Type="http://schemas.openxmlformats.org/officeDocument/2006/relationships/hyperlink" Target="consultantplus://offline/ref=E282D9DB2110864B4A0464906E1BAA74488DEE5D0CEB8ABC9EEDAF204F8E35F8553DBFB0A95DE7141AE641E47Ce6A8C" TargetMode="External"/><Relationship Id="rId40" Type="http://schemas.openxmlformats.org/officeDocument/2006/relationships/hyperlink" Target="consultantplus://offline/ref=73BBEDF01007D4C8ED42414CFD8ACB855D5E34AAC0B62E2DFFB7B8C5B19AA14DFB9A873C5E8752B7B516DA2F161EBF99CBA03DBC9ACB882C34388A83j0D3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zem.k26.ru" TargetMode="External"/><Relationship Id="rId23" Type="http://schemas.openxmlformats.org/officeDocument/2006/relationships/hyperlink" Target="consultantplus://offline/ref=31285A40701442CC2737F2718B070FD54BC76072CEC9D8816091C18518087F2FD685F564B83D305A79A4B38084176705DFb8l8G" TargetMode="External"/><Relationship Id="rId28" Type="http://schemas.openxmlformats.org/officeDocument/2006/relationships/hyperlink" Target="consultantplus://offline/ref=78EF5358C643584AF0928D79A4353B1F27AC0E78AB174D9663BAD8C640AE697A68316945454EFB615C0952D5ADD3406247D6EB977D215A67q8t9I" TargetMode="External"/><Relationship Id="rId36" Type="http://schemas.openxmlformats.org/officeDocument/2006/relationships/hyperlink" Target="consultantplus://offline/ref=84025260885B2076E4BFBB67083F7FFC0747E6E68C8181DD67D8BD51C9516DB269436A1731D3228C8C82AFA3874C1711CAFF5AE4148650E800196808CBbE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C791E1F1FD6AA8D4191708CBBD648A591710F4D2FEC4BEA543AE581253C29D31978CFF092D1CF7D20837EA373AD18AF39C967214E54P7D" TargetMode="External"/><Relationship Id="rId31" Type="http://schemas.openxmlformats.org/officeDocument/2006/relationships/hyperlink" Target="consultantplus://offline/ref=FC791E1F1FD6AA8D4191708CBBD648A591710F4D20E94BEA543AE581253C29D31978CFF293D4CF7D20837EA373AD18AF39C967214E54P7D" TargetMode="External"/><Relationship Id="rId44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9EA5114F1745FE5DE18E80481AF5B99350B62711EA6B555E9AAE3AFAC256CE1DEF33D33ABE3BF89ABADA0AD102D2D226EABDB39EB52C4C30B8F2E9E43H5E" TargetMode="External"/><Relationship Id="rId22" Type="http://schemas.openxmlformats.org/officeDocument/2006/relationships/hyperlink" Target="consultantplus://offline/ref=31285A40701442CC2737F2718B070FD54BC76072CEC3DD806895C18518087F2FD685F564B83D305A79A4B38084176705DFb8l8G" TargetMode="External"/><Relationship Id="rId27" Type="http://schemas.openxmlformats.org/officeDocument/2006/relationships/hyperlink" Target="consultantplus://offline/ref=78EF5358C643584AF0928D79A4353B1F27AC0E78AB174D9663BAD8C640AE697A68316945454EFB615C0952D5ADD3406247D6EB977D215A67q8t9I" TargetMode="External"/><Relationship Id="rId30" Type="http://schemas.openxmlformats.org/officeDocument/2006/relationships/hyperlink" Target="consultantplus://offline/ref=FC791E1F1FD6AA8D4191708CBBD648A591710F4D20E94BEA543AE581253C29D31978CFF293DDCF7D20837EA373AD18AF39C967214E54P7D" TargetMode="External"/><Relationship Id="rId35" Type="http://schemas.openxmlformats.org/officeDocument/2006/relationships/hyperlink" Target="consultantplus://offline/ref=84025260885B2076E4BFBB67083F7FFC0747E6E68C8181DD67D8BD51C9516DB269436A1731D3228C8C82AFA5804C1711CAFF5AE4148650E800196808CBbEJ" TargetMode="External"/><Relationship Id="rId43" Type="http://schemas.openxmlformats.org/officeDocument/2006/relationships/hyperlink" Target="consultantplus://offline/ref=4A9266243F1AC3091D49E2A86BBA0F1DDD3B2ECB0B8989EE515E56A9998E99DF47C791D68B810FBF36A158997AE8400C4A64D5366DEF77AEs0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A20B-B189-4A22-86AB-B131A6C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Бачило</dc:creator>
  <cp:lastModifiedBy>Ageeva</cp:lastModifiedBy>
  <cp:revision>5</cp:revision>
  <cp:lastPrinted>2019-07-16T09:00:00Z</cp:lastPrinted>
  <dcterms:created xsi:type="dcterms:W3CDTF">2019-08-21T07:05:00Z</dcterms:created>
  <dcterms:modified xsi:type="dcterms:W3CDTF">2019-08-30T07:44:00Z</dcterms:modified>
</cp:coreProperties>
</file>